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4DEC7" w14:textId="5D23452B" w:rsidR="00211CDD" w:rsidRDefault="00211CDD" w:rsidP="00211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D216A66" wp14:editId="75FB947B">
            <wp:extent cx="2217761" cy="626091"/>
            <wp:effectExtent l="0" t="0" r="0" b="3175"/>
            <wp:docPr id="95681992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19924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904" cy="63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7F7E6" w14:textId="25785A92" w:rsidR="009B4199" w:rsidRPr="00176583" w:rsidRDefault="00176583" w:rsidP="0017658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76583">
        <w:rPr>
          <w:rFonts w:ascii="Arial" w:eastAsia="Times New Roman" w:hAnsi="Arial" w:cs="Arial"/>
          <w:b/>
          <w:bCs/>
          <w:sz w:val="28"/>
          <w:szCs w:val="28"/>
          <w:lang w:eastAsia="ru-RU" w:bidi="he-IL"/>
        </w:rPr>
        <w:t>Семинар</w:t>
      </w:r>
      <w:r w:rsidRPr="00176583">
        <w:rPr>
          <w:rFonts w:ascii="Arial" w:hAnsi="Arial" w:cs="Arial"/>
          <w:b/>
          <w:bCs/>
          <w:sz w:val="28"/>
          <w:szCs w:val="28"/>
        </w:rPr>
        <w:t xml:space="preserve">  «</w:t>
      </w:r>
      <w:r w:rsidR="00C94C47" w:rsidRPr="00176583">
        <w:rPr>
          <w:rFonts w:ascii="Arial" w:hAnsi="Arial" w:cs="Arial"/>
          <w:b/>
          <w:bCs/>
          <w:sz w:val="28"/>
          <w:szCs w:val="28"/>
        </w:rPr>
        <w:t>Валютное регулирование и ВЭД</w:t>
      </w:r>
      <w:r w:rsidR="00A21C00" w:rsidRPr="00176583">
        <w:rPr>
          <w:rFonts w:ascii="Arial" w:hAnsi="Arial" w:cs="Arial"/>
          <w:b/>
          <w:bCs/>
          <w:sz w:val="28"/>
          <w:szCs w:val="28"/>
        </w:rPr>
        <w:t xml:space="preserve"> 2026</w:t>
      </w:r>
      <w:r w:rsidRPr="00176583">
        <w:rPr>
          <w:rFonts w:ascii="Arial" w:hAnsi="Arial" w:cs="Arial"/>
          <w:b/>
          <w:bCs/>
          <w:sz w:val="28"/>
          <w:szCs w:val="28"/>
        </w:rPr>
        <w:t>»</w:t>
      </w:r>
    </w:p>
    <w:p w14:paraId="23F9692C" w14:textId="093DACEA" w:rsidR="00176583" w:rsidRPr="00176583" w:rsidRDefault="00176583" w:rsidP="00176583">
      <w:pPr>
        <w:shd w:val="clear" w:color="auto" w:fill="FFFFFF"/>
        <w:spacing w:after="0"/>
        <w:jc w:val="center"/>
        <w:rPr>
          <w:rFonts w:ascii="Arial" w:hAnsi="Arial" w:cs="Arial"/>
          <w:sz w:val="28"/>
          <w:szCs w:val="28"/>
        </w:rPr>
      </w:pPr>
      <w:r w:rsidRPr="00176583">
        <w:rPr>
          <w:rFonts w:ascii="Arial" w:hAnsi="Arial" w:cs="Arial"/>
          <w:b/>
          <w:sz w:val="28"/>
          <w:szCs w:val="28"/>
        </w:rPr>
        <w:t>Дата проведения:</w:t>
      </w:r>
      <w:r w:rsidRPr="00176583">
        <w:rPr>
          <w:rFonts w:ascii="Arial" w:hAnsi="Arial" w:cs="Arial"/>
          <w:sz w:val="28"/>
          <w:szCs w:val="28"/>
        </w:rPr>
        <w:t xml:space="preserve"> 0</w:t>
      </w:r>
      <w:r>
        <w:rPr>
          <w:rFonts w:ascii="Arial" w:hAnsi="Arial" w:cs="Arial"/>
          <w:sz w:val="28"/>
          <w:szCs w:val="28"/>
        </w:rPr>
        <w:t>4</w:t>
      </w:r>
      <w:r w:rsidRPr="00176583">
        <w:rPr>
          <w:rFonts w:ascii="Arial" w:hAnsi="Arial" w:cs="Arial"/>
          <w:sz w:val="28"/>
          <w:szCs w:val="28"/>
        </w:rPr>
        <w:t xml:space="preserve"> декабря 2025 г.</w:t>
      </w:r>
    </w:p>
    <w:p w14:paraId="3244757B" w14:textId="77777777" w:rsidR="00176583" w:rsidRPr="00176583" w:rsidRDefault="00176583" w:rsidP="00176583">
      <w:pPr>
        <w:shd w:val="clear" w:color="auto" w:fill="FFFFFF"/>
        <w:spacing w:after="0"/>
        <w:jc w:val="center"/>
        <w:rPr>
          <w:rFonts w:ascii="Arial" w:hAnsi="Arial" w:cs="Arial"/>
          <w:sz w:val="28"/>
          <w:szCs w:val="28"/>
        </w:rPr>
      </w:pPr>
      <w:r w:rsidRPr="00176583">
        <w:rPr>
          <w:rFonts w:ascii="Arial" w:hAnsi="Arial" w:cs="Arial"/>
          <w:b/>
          <w:sz w:val="28"/>
          <w:szCs w:val="28"/>
        </w:rPr>
        <w:t>Время проведения</w:t>
      </w:r>
      <w:r w:rsidRPr="00176583">
        <w:rPr>
          <w:rFonts w:ascii="Arial" w:hAnsi="Arial" w:cs="Arial"/>
          <w:sz w:val="28"/>
          <w:szCs w:val="28"/>
        </w:rPr>
        <w:t>: с 09.00 до 16.30</w:t>
      </w:r>
    </w:p>
    <w:p w14:paraId="075BC7E1" w14:textId="77777777" w:rsidR="00176583" w:rsidRPr="00176583" w:rsidRDefault="00176583" w:rsidP="00176583">
      <w:pPr>
        <w:shd w:val="clear" w:color="auto" w:fill="FFFFFF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76583">
        <w:rPr>
          <w:rFonts w:ascii="Arial" w:hAnsi="Arial" w:cs="Arial"/>
          <w:b/>
          <w:sz w:val="28"/>
          <w:szCs w:val="28"/>
        </w:rPr>
        <w:t>Формат проведения</w:t>
      </w:r>
      <w:r w:rsidRPr="00176583">
        <w:rPr>
          <w:rFonts w:ascii="Arial" w:hAnsi="Arial" w:cs="Arial"/>
          <w:sz w:val="28"/>
          <w:szCs w:val="28"/>
        </w:rPr>
        <w:t>: онлайн</w:t>
      </w:r>
    </w:p>
    <w:p w14:paraId="15376AB5" w14:textId="77777777" w:rsidR="00176583" w:rsidRPr="007202B6" w:rsidRDefault="00176583">
      <w:pPr>
        <w:rPr>
          <w:rFonts w:ascii="Arial" w:hAnsi="Arial" w:cs="Arial"/>
          <w:b/>
          <w:bCs/>
          <w:sz w:val="28"/>
          <w:szCs w:val="28"/>
        </w:rPr>
      </w:pPr>
    </w:p>
    <w:p w14:paraId="748A3397" w14:textId="405B4C54" w:rsidR="00801136" w:rsidRPr="007202B6" w:rsidRDefault="007202B6">
      <w:pPr>
        <w:rPr>
          <w:rFonts w:ascii="Arial" w:hAnsi="Arial" w:cs="Arial"/>
          <w:b/>
          <w:bCs/>
          <w:sz w:val="28"/>
          <w:szCs w:val="28"/>
        </w:rPr>
      </w:pPr>
      <w:r w:rsidRPr="007202B6">
        <w:rPr>
          <w:rFonts w:ascii="Arial" w:hAnsi="Arial" w:cs="Arial"/>
          <w:b/>
          <w:bCs/>
          <w:sz w:val="28"/>
          <w:szCs w:val="28"/>
        </w:rPr>
        <w:t>Программа:</w:t>
      </w:r>
    </w:p>
    <w:p w14:paraId="31A39A8B" w14:textId="00E019ED" w:rsidR="00A21C00" w:rsidRPr="007202B6" w:rsidRDefault="00A21C00" w:rsidP="005E048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outlineLvl w:val="0"/>
        <w:rPr>
          <w:rFonts w:ascii="Arial" w:hAnsi="Arial" w:cs="Arial"/>
          <w:b/>
          <w:bCs/>
        </w:rPr>
      </w:pPr>
      <w:r w:rsidRPr="007202B6">
        <w:rPr>
          <w:rFonts w:ascii="Arial" w:hAnsi="Arial" w:cs="Arial"/>
          <w:b/>
          <w:bCs/>
        </w:rPr>
        <w:t>Изменения ВЭД 2026</w:t>
      </w:r>
    </w:p>
    <w:p w14:paraId="5F30D255" w14:textId="7B0ADD64" w:rsidR="00A21C00" w:rsidRPr="00F07439" w:rsidRDefault="00A21C00" w:rsidP="0091624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outlineLvl w:val="0"/>
        <w:rPr>
          <w:rFonts w:ascii="Arial" w:hAnsi="Arial" w:cs="Arial"/>
          <w:shd w:val="clear" w:color="auto" w:fill="FFFFFF"/>
        </w:rPr>
      </w:pPr>
      <w:r w:rsidRPr="00F07439">
        <w:rPr>
          <w:rStyle w:val="a4"/>
          <w:rFonts w:ascii="Arial" w:hAnsi="Arial" w:cs="Arial"/>
          <w:b w:val="0"/>
          <w:bCs w:val="0"/>
          <w:shd w:val="clear" w:color="auto" w:fill="FFFFFF"/>
        </w:rPr>
        <w:t>С 11 февраля 2026 года</w:t>
      </w:r>
      <w:r w:rsidRPr="00F07439">
        <w:rPr>
          <w:rFonts w:ascii="Arial" w:hAnsi="Arial" w:cs="Arial"/>
          <w:shd w:val="clear" w:color="auto" w:fill="FFFFFF"/>
        </w:rPr>
        <w:t> в ЕАЭС планируют начать применять навигационные пломбы для отслеживания перевозок</w:t>
      </w:r>
      <w:r w:rsidR="005E0481" w:rsidRPr="00F07439">
        <w:rPr>
          <w:rFonts w:ascii="Arial" w:hAnsi="Arial" w:cs="Arial"/>
          <w:shd w:val="clear" w:color="auto" w:fill="FFFFFF"/>
        </w:rPr>
        <w:t xml:space="preserve"> ;</w:t>
      </w:r>
    </w:p>
    <w:p w14:paraId="4DA5A13C" w14:textId="205B613E" w:rsidR="00A21C00" w:rsidRPr="00F07439" w:rsidRDefault="00A21C00" w:rsidP="0091624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outlineLvl w:val="0"/>
        <w:rPr>
          <w:rFonts w:ascii="Arial" w:hAnsi="Arial" w:cs="Arial"/>
          <w:shd w:val="clear" w:color="auto" w:fill="FFFFFF"/>
        </w:rPr>
      </w:pPr>
      <w:r w:rsidRPr="00F07439">
        <w:rPr>
          <w:rFonts w:ascii="Arial" w:hAnsi="Arial" w:cs="Arial"/>
          <w:shd w:val="clear" w:color="auto" w:fill="FFFFFF"/>
        </w:rPr>
        <w:t>Новые правила уплаты экологического сбора</w:t>
      </w:r>
      <w:r w:rsidR="00F07439">
        <w:rPr>
          <w:rFonts w:ascii="Arial" w:hAnsi="Arial" w:cs="Arial"/>
          <w:shd w:val="clear" w:color="auto" w:fill="FFFFFF"/>
        </w:rPr>
        <w:t>;</w:t>
      </w:r>
    </w:p>
    <w:p w14:paraId="22B5BEBC" w14:textId="6CAE5BD1" w:rsidR="00A21C00" w:rsidRPr="00F07439" w:rsidRDefault="00A21C00" w:rsidP="0091624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outlineLvl w:val="0"/>
        <w:rPr>
          <w:rFonts w:ascii="Arial" w:hAnsi="Arial" w:cs="Arial"/>
          <w:shd w:val="clear" w:color="auto" w:fill="FFFFFF"/>
        </w:rPr>
      </w:pPr>
      <w:r w:rsidRPr="00F07439">
        <w:rPr>
          <w:rFonts w:ascii="Arial" w:hAnsi="Arial" w:cs="Arial"/>
          <w:shd w:val="clear" w:color="auto" w:fill="FFFFFF"/>
        </w:rPr>
        <w:t xml:space="preserve">Подтверждение соответствия продукции 2026: </w:t>
      </w:r>
      <w:r w:rsidRPr="00F07439">
        <w:rPr>
          <w:rStyle w:val="a4"/>
          <w:rFonts w:ascii="Arial" w:hAnsi="Arial" w:cs="Arial"/>
          <w:b w:val="0"/>
          <w:bCs w:val="0"/>
          <w:shd w:val="clear" w:color="auto" w:fill="FFFFFF"/>
        </w:rPr>
        <w:t>до 1 сентября 2026 года</w:t>
      </w:r>
      <w:r w:rsidRPr="00F07439">
        <w:rPr>
          <w:rFonts w:ascii="Arial" w:hAnsi="Arial" w:cs="Arial"/>
          <w:shd w:val="clear" w:color="auto" w:fill="FFFFFF"/>
        </w:rPr>
        <w:t> продлён срок действия Приказа Минпромторга России от 10.09.2024 №4114</w:t>
      </w:r>
      <w:r w:rsidR="00F07439">
        <w:rPr>
          <w:rFonts w:ascii="Arial" w:hAnsi="Arial" w:cs="Arial"/>
          <w:shd w:val="clear" w:color="auto" w:fill="FFFFFF"/>
        </w:rPr>
        <w:t>;</w:t>
      </w:r>
    </w:p>
    <w:p w14:paraId="6044860E" w14:textId="4A5E2526" w:rsidR="00A21C00" w:rsidRPr="00F07439" w:rsidRDefault="00A21C00" w:rsidP="0091624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outlineLvl w:val="0"/>
        <w:rPr>
          <w:rFonts w:ascii="Arial" w:hAnsi="Arial" w:cs="Arial"/>
          <w:shd w:val="clear" w:color="auto" w:fill="FFFFFF"/>
        </w:rPr>
      </w:pPr>
      <w:r w:rsidRPr="00F07439">
        <w:rPr>
          <w:rFonts w:ascii="Arial" w:hAnsi="Arial" w:cs="Arial"/>
          <w:shd w:val="clear" w:color="auto" w:fill="FFFFFF"/>
        </w:rPr>
        <w:t>Новые таможенные регламенты</w:t>
      </w:r>
      <w:r w:rsidR="00F07439">
        <w:rPr>
          <w:rFonts w:ascii="Arial" w:hAnsi="Arial" w:cs="Arial"/>
          <w:shd w:val="clear" w:color="auto" w:fill="FFFFFF"/>
        </w:rPr>
        <w:t>;</w:t>
      </w:r>
    </w:p>
    <w:p w14:paraId="40D6EA22" w14:textId="18C3FF0B" w:rsidR="00A21C00" w:rsidRPr="00F07439" w:rsidRDefault="00A21C00" w:rsidP="0091624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outlineLvl w:val="0"/>
        <w:rPr>
          <w:rFonts w:ascii="Arial" w:hAnsi="Arial" w:cs="Arial"/>
          <w:shd w:val="clear" w:color="auto" w:fill="FFFFFF"/>
        </w:rPr>
      </w:pPr>
      <w:r w:rsidRPr="00F07439">
        <w:rPr>
          <w:rFonts w:ascii="Arial" w:hAnsi="Arial" w:cs="Arial"/>
          <w:shd w:val="clear" w:color="auto" w:fill="FFFFFF"/>
        </w:rPr>
        <w:t>Изменения налогообложении и первичных документах 2026</w:t>
      </w:r>
      <w:r w:rsidR="00F07439" w:rsidRPr="00F07439">
        <w:rPr>
          <w:rFonts w:ascii="Arial" w:hAnsi="Arial" w:cs="Arial"/>
          <w:shd w:val="clear" w:color="auto" w:fill="FFFFFF"/>
        </w:rPr>
        <w:t>;</w:t>
      </w:r>
    </w:p>
    <w:p w14:paraId="19AA6DFD" w14:textId="3A7199BA" w:rsidR="00A21C00" w:rsidRPr="00F07439" w:rsidRDefault="00D16771" w:rsidP="0091624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outlineLvl w:val="0"/>
        <w:rPr>
          <w:rFonts w:ascii="Arial" w:hAnsi="Arial" w:cs="Arial"/>
          <w:shd w:val="clear" w:color="auto" w:fill="FFFFFF"/>
        </w:rPr>
      </w:pPr>
      <w:r w:rsidRPr="00F07439">
        <w:rPr>
          <w:rFonts w:ascii="Arial" w:hAnsi="Arial" w:cs="Arial"/>
        </w:rPr>
        <w:t>Введение НДС на импортные товары. Минфин планирует перестроить налоговую модель онлайн-торговли</w:t>
      </w:r>
      <w:r w:rsidR="00F07439" w:rsidRPr="00F07439">
        <w:rPr>
          <w:rFonts w:ascii="Arial" w:hAnsi="Arial" w:cs="Arial"/>
        </w:rPr>
        <w:t>;</w:t>
      </w:r>
    </w:p>
    <w:p w14:paraId="4D03DAE7" w14:textId="72F86709" w:rsidR="00A21C00" w:rsidRPr="00F07439" w:rsidRDefault="00D16771" w:rsidP="0091624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outlineLvl w:val="0"/>
        <w:rPr>
          <w:rFonts w:ascii="Arial" w:hAnsi="Arial" w:cs="Arial"/>
        </w:rPr>
      </w:pPr>
      <w:r w:rsidRPr="00F07439">
        <w:rPr>
          <w:rFonts w:ascii="Arial" w:hAnsi="Arial" w:cs="Arial"/>
        </w:rPr>
        <w:t>Усложнение логистики и отчётности. При импорте в ЕАЭС потребуется прозрачное документальное подтверждение происхождения товара</w:t>
      </w:r>
      <w:r w:rsidR="00F07439">
        <w:rPr>
          <w:rFonts w:ascii="Arial" w:hAnsi="Arial" w:cs="Arial"/>
        </w:rPr>
        <w:t>.</w:t>
      </w:r>
    </w:p>
    <w:p w14:paraId="084300A8" w14:textId="0D7CD4F9" w:rsidR="00D16771" w:rsidRPr="00471131" w:rsidRDefault="00D16771" w:rsidP="0047113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hAnsi="Arial" w:cs="Arial"/>
        </w:rPr>
      </w:pPr>
    </w:p>
    <w:p w14:paraId="090300D1" w14:textId="51E87959" w:rsidR="00D16771" w:rsidRPr="007202B6" w:rsidRDefault="00D16771" w:rsidP="006A1CC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142" w:firstLine="0"/>
        <w:jc w:val="both"/>
        <w:outlineLvl w:val="0"/>
        <w:rPr>
          <w:rFonts w:ascii="Arial" w:hAnsi="Arial" w:cs="Arial"/>
          <w:b/>
          <w:bCs/>
        </w:rPr>
      </w:pPr>
      <w:r w:rsidRPr="007202B6">
        <w:rPr>
          <w:rFonts w:ascii="Arial" w:hAnsi="Arial" w:cs="Arial"/>
          <w:b/>
          <w:bCs/>
        </w:rPr>
        <w:t>Изменения в части валютного регулирования 2026</w:t>
      </w:r>
    </w:p>
    <w:p w14:paraId="43FA8F47" w14:textId="6D1E29F4" w:rsidR="00D16771" w:rsidRPr="00AE2AC7" w:rsidRDefault="00D16771" w:rsidP="00AE2AC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hd w:val="clear" w:color="auto" w:fill="FFFFFF"/>
        </w:rPr>
      </w:pPr>
      <w:r w:rsidRPr="00AE2AC7">
        <w:rPr>
          <w:rStyle w:val="a4"/>
          <w:rFonts w:ascii="Arial" w:hAnsi="Arial" w:cs="Arial"/>
          <w:b w:val="0"/>
          <w:bCs w:val="0"/>
          <w:shd w:val="clear" w:color="auto" w:fill="FFFFFF"/>
        </w:rPr>
        <w:t>С 1 января 2026 года в России вступят в силу изменения в валютном регулировании</w:t>
      </w:r>
      <w:r w:rsidRPr="00AE2AC7">
        <w:rPr>
          <w:rFonts w:ascii="Arial" w:hAnsi="Arial" w:cs="Arial"/>
          <w:b/>
          <w:bCs/>
          <w:shd w:val="clear" w:color="auto" w:fill="FFFFFF"/>
        </w:rPr>
        <w:t>,</w:t>
      </w:r>
      <w:r w:rsidRPr="00AE2AC7">
        <w:rPr>
          <w:rFonts w:ascii="Arial" w:hAnsi="Arial" w:cs="Arial"/>
          <w:shd w:val="clear" w:color="auto" w:fill="FFFFFF"/>
        </w:rPr>
        <w:t xml:space="preserve"> которые касаются порядка представления отчётности по валютным операциям участниками</w:t>
      </w:r>
      <w:r w:rsidR="00AE2AC7" w:rsidRPr="00AE2AC7">
        <w:rPr>
          <w:rFonts w:ascii="Arial" w:hAnsi="Arial" w:cs="Arial"/>
          <w:shd w:val="clear" w:color="auto" w:fill="FFFFFF"/>
        </w:rPr>
        <w:t xml:space="preserve"> </w:t>
      </w:r>
      <w:r w:rsidRPr="00AE2AC7">
        <w:rPr>
          <w:rFonts w:ascii="Arial" w:hAnsi="Arial" w:cs="Arial"/>
          <w:shd w:val="clear" w:color="auto" w:fill="FFFFFF"/>
        </w:rPr>
        <w:t>бюджетного процесса на федеральном уровне</w:t>
      </w:r>
      <w:r w:rsidR="00AE2AC7" w:rsidRPr="00AE2AC7">
        <w:rPr>
          <w:rFonts w:ascii="Arial" w:hAnsi="Arial" w:cs="Arial"/>
          <w:shd w:val="clear" w:color="auto" w:fill="FFFFFF"/>
        </w:rPr>
        <w:t>;</w:t>
      </w:r>
    </w:p>
    <w:p w14:paraId="3EF60C69" w14:textId="4E374F62" w:rsidR="00AE2AC7" w:rsidRPr="00AE2AC7" w:rsidRDefault="00D16771" w:rsidP="00AE2AC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outlineLvl w:val="0"/>
        <w:rPr>
          <w:rStyle w:val="a4"/>
          <w:rFonts w:ascii="Arial" w:hAnsi="Arial" w:cs="Arial"/>
          <w:b w:val="0"/>
          <w:bCs w:val="0"/>
          <w:shd w:val="clear" w:color="auto" w:fill="FFFFFF"/>
        </w:rPr>
      </w:pPr>
      <w:r w:rsidRPr="00AE2AC7">
        <w:rPr>
          <w:rFonts w:ascii="Arial" w:hAnsi="Arial" w:cs="Arial"/>
          <w:shd w:val="clear" w:color="auto" w:fill="FFFFFF"/>
        </w:rPr>
        <w:t>Вступление в силу отдельных положений закона, устанавливающего требования к осуществлению валютного контроля в отношении операций с бюджетными средствами,</w:t>
      </w:r>
      <w:r w:rsidR="00AE2AC7" w:rsidRPr="00AE2AC7">
        <w:rPr>
          <w:rFonts w:ascii="Arial" w:hAnsi="Arial" w:cs="Arial"/>
          <w:shd w:val="clear" w:color="auto" w:fill="FFFFFF"/>
        </w:rPr>
        <w:t xml:space="preserve"> </w:t>
      </w:r>
      <w:r w:rsidRPr="00AE2AC7">
        <w:rPr>
          <w:rFonts w:ascii="Arial" w:hAnsi="Arial" w:cs="Arial"/>
          <w:shd w:val="clear" w:color="auto" w:fill="FFFFFF"/>
        </w:rPr>
        <w:t>предлагается отложить до 1 января 2028 года</w:t>
      </w:r>
      <w:r w:rsidR="00AE2AC7" w:rsidRPr="00AE2AC7">
        <w:rPr>
          <w:rFonts w:ascii="Arial" w:hAnsi="Arial" w:cs="Arial"/>
          <w:shd w:val="clear" w:color="auto" w:fill="FFFFFF"/>
        </w:rPr>
        <w:t>;</w:t>
      </w:r>
    </w:p>
    <w:p w14:paraId="2B3873F9" w14:textId="3AED50AC" w:rsidR="00D16771" w:rsidRPr="00AE2AC7" w:rsidRDefault="00D16771" w:rsidP="00AE2AC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outlineLvl w:val="0"/>
        <w:rPr>
          <w:rStyle w:val="a4"/>
          <w:rFonts w:ascii="Arial" w:hAnsi="Arial" w:cs="Arial"/>
          <w:b w:val="0"/>
          <w:bCs w:val="0"/>
          <w:shd w:val="clear" w:color="auto" w:fill="FFFFFF"/>
        </w:rPr>
      </w:pPr>
      <w:r w:rsidRPr="00AE2AC7">
        <w:rPr>
          <w:rStyle w:val="a4"/>
          <w:rFonts w:ascii="Arial" w:hAnsi="Arial" w:cs="Arial"/>
          <w:b w:val="0"/>
          <w:bCs w:val="0"/>
          <w:shd w:val="clear" w:color="auto" w:fill="FFFFFF"/>
        </w:rPr>
        <w:t>Федеральное казначейство получит статус агента валютного контроля</w:t>
      </w:r>
      <w:r w:rsidR="00AE2AC7">
        <w:rPr>
          <w:rStyle w:val="a4"/>
          <w:rFonts w:ascii="Arial" w:hAnsi="Arial" w:cs="Arial"/>
          <w:b w:val="0"/>
          <w:bCs w:val="0"/>
          <w:shd w:val="clear" w:color="auto" w:fill="FFFFFF"/>
        </w:rPr>
        <w:t>;</w:t>
      </w:r>
    </w:p>
    <w:p w14:paraId="6D965F87" w14:textId="3D3CA9CE" w:rsidR="00D16771" w:rsidRPr="00AE2AC7" w:rsidRDefault="00D16771" w:rsidP="00AE2AC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hd w:val="clear" w:color="auto" w:fill="FFFFFF"/>
        </w:rPr>
      </w:pPr>
      <w:r w:rsidRPr="00AE2AC7">
        <w:rPr>
          <w:rStyle w:val="a4"/>
          <w:rFonts w:ascii="Arial" w:hAnsi="Arial" w:cs="Arial"/>
          <w:b w:val="0"/>
          <w:bCs w:val="0"/>
          <w:shd w:val="clear" w:color="auto" w:fill="FFFFFF"/>
        </w:rPr>
        <w:t>Резиденты должны сообщать о внесении наличной валюты от нерезидентов</w:t>
      </w:r>
      <w:r w:rsidRPr="00AE2AC7">
        <w:rPr>
          <w:rFonts w:ascii="Arial" w:hAnsi="Arial" w:cs="Arial"/>
          <w:shd w:val="clear" w:color="auto" w:fill="FFFFFF"/>
        </w:rPr>
        <w:t> в течение 45 банковских дней</w:t>
      </w:r>
      <w:r w:rsidR="00AE2AC7">
        <w:rPr>
          <w:rFonts w:ascii="Arial" w:hAnsi="Arial" w:cs="Arial"/>
          <w:shd w:val="clear" w:color="auto" w:fill="FFFFFF"/>
        </w:rPr>
        <w:t>;</w:t>
      </w:r>
    </w:p>
    <w:p w14:paraId="0CF26DE2" w14:textId="3EE84F74" w:rsidR="00A21C00" w:rsidRPr="00AE2AC7" w:rsidRDefault="00D16771" w:rsidP="00AE2AC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</w:rPr>
      </w:pPr>
      <w:r w:rsidRPr="00AE2AC7">
        <w:rPr>
          <w:rStyle w:val="a4"/>
          <w:rFonts w:ascii="Arial" w:hAnsi="Arial" w:cs="Arial"/>
          <w:b w:val="0"/>
          <w:bCs w:val="0"/>
          <w:shd w:val="clear" w:color="auto" w:fill="FFFFFF"/>
        </w:rPr>
        <w:t>Введена административная ответственность</w:t>
      </w:r>
      <w:r w:rsidRPr="00AE2AC7">
        <w:rPr>
          <w:rFonts w:ascii="Arial" w:hAnsi="Arial" w:cs="Arial"/>
          <w:shd w:val="clear" w:color="auto" w:fill="FFFFFF"/>
        </w:rPr>
        <w:t> за непредставление в установленный срок в Федеральное казначейство форм учёта и отчётности</w:t>
      </w:r>
      <w:r w:rsidR="00AE2AC7">
        <w:rPr>
          <w:rFonts w:ascii="Arial" w:hAnsi="Arial" w:cs="Arial"/>
          <w:shd w:val="clear" w:color="auto" w:fill="FFFFFF"/>
        </w:rPr>
        <w:t>.</w:t>
      </w:r>
    </w:p>
    <w:p w14:paraId="52948149" w14:textId="471B540C" w:rsidR="00801136" w:rsidRPr="00471131" w:rsidRDefault="00801136" w:rsidP="0047113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E7420D4" w14:textId="0289C1EA" w:rsidR="00D16771" w:rsidRPr="007202B6" w:rsidRDefault="00D16771" w:rsidP="005E0481">
      <w:pPr>
        <w:pStyle w:val="a5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hAnsi="Arial" w:cs="Arial"/>
          <w:b/>
          <w:bCs/>
        </w:rPr>
      </w:pPr>
      <w:r w:rsidRPr="007202B6">
        <w:rPr>
          <w:rFonts w:ascii="Arial" w:hAnsi="Arial" w:cs="Arial"/>
          <w:b/>
          <w:bCs/>
        </w:rPr>
        <w:t>Отдельные особенности осуществления сделок</w:t>
      </w:r>
    </w:p>
    <w:p w14:paraId="2BEC3A57" w14:textId="5D319363" w:rsidR="00810AFA" w:rsidRPr="006A1CCF" w:rsidRDefault="00810AFA" w:rsidP="00916243">
      <w:pPr>
        <w:pStyle w:val="a5"/>
        <w:numPr>
          <w:ilvl w:val="0"/>
          <w:numId w:val="9"/>
        </w:numPr>
        <w:spacing w:after="0" w:line="240" w:lineRule="auto"/>
        <w:ind w:left="1134" w:hanging="567"/>
        <w:jc w:val="both"/>
        <w:rPr>
          <w:rFonts w:ascii="Arial" w:hAnsi="Arial" w:cs="Arial"/>
        </w:rPr>
      </w:pPr>
      <w:r w:rsidRPr="006A1CCF">
        <w:rPr>
          <w:rFonts w:ascii="Arial" w:hAnsi="Arial" w:cs="Arial"/>
        </w:rPr>
        <w:t>Проверки иностранных компаний, представительств в 2025 году</w:t>
      </w:r>
      <w:r w:rsidR="006A1CCF">
        <w:rPr>
          <w:rFonts w:ascii="Arial" w:hAnsi="Arial" w:cs="Arial"/>
        </w:rPr>
        <w:t>;</w:t>
      </w:r>
    </w:p>
    <w:p w14:paraId="405A67A7" w14:textId="51F03586" w:rsidR="00810AFA" w:rsidRPr="006A1CCF" w:rsidRDefault="00810AFA" w:rsidP="00916243">
      <w:pPr>
        <w:pStyle w:val="a5"/>
        <w:numPr>
          <w:ilvl w:val="0"/>
          <w:numId w:val="9"/>
        </w:numPr>
        <w:spacing w:after="0" w:line="240" w:lineRule="auto"/>
        <w:ind w:left="1134" w:hanging="567"/>
        <w:jc w:val="both"/>
        <w:rPr>
          <w:rFonts w:ascii="Arial" w:hAnsi="Arial" w:cs="Arial"/>
        </w:rPr>
      </w:pPr>
      <w:r w:rsidRPr="006A1CCF">
        <w:rPr>
          <w:rFonts w:ascii="Arial" w:hAnsi="Arial" w:cs="Arial"/>
        </w:rPr>
        <w:t>Переквалификация сделок в дивиденды</w:t>
      </w:r>
      <w:r w:rsidR="006A1CCF">
        <w:rPr>
          <w:rFonts w:ascii="Arial" w:hAnsi="Arial" w:cs="Arial"/>
        </w:rPr>
        <w:t>.</w:t>
      </w:r>
    </w:p>
    <w:p w14:paraId="7F5009DF" w14:textId="3C97A5A6" w:rsidR="00810AFA" w:rsidRPr="00471131" w:rsidRDefault="00810AFA" w:rsidP="006A1CCF">
      <w:pPr>
        <w:spacing w:after="0" w:line="240" w:lineRule="auto"/>
        <w:jc w:val="both"/>
        <w:rPr>
          <w:rFonts w:ascii="Arial" w:hAnsi="Arial" w:cs="Arial"/>
        </w:rPr>
      </w:pPr>
    </w:p>
    <w:p w14:paraId="20BAB20A" w14:textId="40A480D0" w:rsidR="00810AFA" w:rsidRPr="007202B6" w:rsidRDefault="00810AFA" w:rsidP="005E0481">
      <w:pPr>
        <w:pStyle w:val="a5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Arial" w:hAnsi="Arial" w:cs="Arial"/>
          <w:b/>
          <w:bCs/>
        </w:rPr>
      </w:pPr>
      <w:r w:rsidRPr="007202B6">
        <w:rPr>
          <w:rFonts w:ascii="Arial" w:hAnsi="Arial" w:cs="Arial"/>
          <w:b/>
          <w:bCs/>
        </w:rPr>
        <w:t>Временные меры 202</w:t>
      </w:r>
      <w:r w:rsidR="00D16771" w:rsidRPr="007202B6">
        <w:rPr>
          <w:rFonts w:ascii="Arial" w:hAnsi="Arial" w:cs="Arial"/>
          <w:b/>
          <w:bCs/>
        </w:rPr>
        <w:t>6</w:t>
      </w:r>
    </w:p>
    <w:p w14:paraId="4D3A234C" w14:textId="7AE1F754" w:rsidR="00D16771" w:rsidRPr="00471131" w:rsidRDefault="00D16771" w:rsidP="006A1CCF">
      <w:pPr>
        <w:pStyle w:val="2"/>
        <w:numPr>
          <w:ilvl w:val="0"/>
          <w:numId w:val="10"/>
        </w:numPr>
        <w:spacing w:before="0" w:line="240" w:lineRule="auto"/>
        <w:ind w:left="993" w:right="525" w:hanging="284"/>
        <w:rPr>
          <w:rFonts w:ascii="Arial" w:hAnsi="Arial" w:cs="Arial"/>
          <w:color w:val="auto"/>
          <w:sz w:val="22"/>
          <w:szCs w:val="22"/>
        </w:rPr>
      </w:pPr>
      <w:r w:rsidRPr="00471131">
        <w:rPr>
          <w:rFonts w:ascii="Arial" w:hAnsi="Arial" w:cs="Arial"/>
          <w:color w:val="auto"/>
          <w:sz w:val="22"/>
          <w:szCs w:val="22"/>
          <w:shd w:val="clear" w:color="auto" w:fill="FFFFFF"/>
        </w:rPr>
        <w:t>Центральный банк России продлил </w:t>
      </w:r>
      <w:r w:rsidRPr="00471131">
        <w:rPr>
          <w:rStyle w:val="a4"/>
          <w:rFonts w:ascii="Arial" w:hAnsi="Arial" w:cs="Arial"/>
          <w:b w:val="0"/>
          <w:bCs w:val="0"/>
          <w:color w:val="auto"/>
          <w:sz w:val="22"/>
          <w:szCs w:val="22"/>
          <w:shd w:val="clear" w:color="auto" w:fill="FFFFFF"/>
        </w:rPr>
        <w:t>до 9 марта 2026 года</w:t>
      </w:r>
      <w:r w:rsidRPr="00471131">
        <w:rPr>
          <w:rFonts w:ascii="Arial" w:hAnsi="Arial" w:cs="Arial"/>
          <w:color w:val="auto"/>
          <w:sz w:val="22"/>
          <w:szCs w:val="22"/>
          <w:shd w:val="clear" w:color="auto" w:fill="FFFFFF"/>
        </w:rPr>
        <w:t> действие ограничений на операции с наличной иностранной валютой из-за сохранения санкционных</w:t>
      </w:r>
      <w:r w:rsidR="006A1CCF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Pr="00471131">
        <w:rPr>
          <w:rFonts w:ascii="Arial" w:hAnsi="Arial" w:cs="Arial"/>
          <w:color w:val="auto"/>
          <w:sz w:val="22"/>
          <w:szCs w:val="22"/>
          <w:shd w:val="clear" w:color="auto" w:fill="FFFFFF"/>
        </w:rPr>
        <w:t>ограничений</w:t>
      </w:r>
      <w:r w:rsidRPr="00471131">
        <w:rPr>
          <w:rFonts w:ascii="Arial" w:hAnsi="Arial" w:cs="Arial"/>
          <w:color w:val="auto"/>
          <w:sz w:val="22"/>
          <w:szCs w:val="22"/>
        </w:rPr>
        <w:t xml:space="preserve"> </w:t>
      </w:r>
      <w:r w:rsidR="006A1CCF">
        <w:rPr>
          <w:rFonts w:ascii="Arial" w:hAnsi="Arial" w:cs="Arial"/>
          <w:color w:val="auto"/>
          <w:sz w:val="22"/>
          <w:szCs w:val="22"/>
        </w:rPr>
        <w:t>;</w:t>
      </w:r>
    </w:p>
    <w:p w14:paraId="345B25E9" w14:textId="5656391E" w:rsidR="00810AFA" w:rsidRPr="00471131" w:rsidRDefault="00810AFA" w:rsidP="006A1CCF">
      <w:pPr>
        <w:pStyle w:val="2"/>
        <w:numPr>
          <w:ilvl w:val="0"/>
          <w:numId w:val="10"/>
        </w:numPr>
        <w:spacing w:before="0" w:line="240" w:lineRule="auto"/>
        <w:ind w:left="993" w:right="525" w:hanging="284"/>
        <w:rPr>
          <w:rFonts w:ascii="Arial" w:hAnsi="Arial" w:cs="Arial"/>
          <w:color w:val="auto"/>
          <w:sz w:val="22"/>
          <w:szCs w:val="22"/>
        </w:rPr>
      </w:pPr>
      <w:r w:rsidRPr="00471131">
        <w:rPr>
          <w:rFonts w:ascii="Arial" w:hAnsi="Arial" w:cs="Arial"/>
          <w:color w:val="auto"/>
          <w:sz w:val="22"/>
          <w:szCs w:val="22"/>
        </w:rPr>
        <w:t>На какие средства нельзя обратить взыскание? (Указы Президента РФ от 08.04.2024 № 244, </w:t>
      </w:r>
      <w:hyperlink r:id="rId6" w:tgtFrame="_top" w:history="1">
        <w:r w:rsidRPr="00471131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от 03.01.2024 № 8</w:t>
        </w:r>
      </w:hyperlink>
      <w:r w:rsidRPr="00471131">
        <w:rPr>
          <w:rFonts w:ascii="Arial" w:hAnsi="Arial" w:cs="Arial"/>
          <w:color w:val="auto"/>
          <w:sz w:val="22"/>
          <w:szCs w:val="22"/>
        </w:rPr>
        <w:t>)</w:t>
      </w:r>
      <w:r w:rsidR="006A1CCF">
        <w:rPr>
          <w:rFonts w:ascii="Arial" w:hAnsi="Arial" w:cs="Arial"/>
          <w:color w:val="auto"/>
          <w:sz w:val="22"/>
          <w:szCs w:val="22"/>
        </w:rPr>
        <w:t>;</w:t>
      </w:r>
    </w:p>
    <w:p w14:paraId="66AEC550" w14:textId="7E8823DC" w:rsidR="0003667F" w:rsidRPr="00471131" w:rsidRDefault="0003667F" w:rsidP="006A1CCF">
      <w:pPr>
        <w:pStyle w:val="2"/>
        <w:numPr>
          <w:ilvl w:val="0"/>
          <w:numId w:val="10"/>
        </w:numPr>
        <w:spacing w:before="0" w:line="240" w:lineRule="auto"/>
        <w:ind w:left="993" w:right="525" w:hanging="284"/>
        <w:rPr>
          <w:rFonts w:ascii="Arial" w:hAnsi="Arial" w:cs="Arial"/>
          <w:color w:val="auto"/>
          <w:sz w:val="22"/>
          <w:szCs w:val="22"/>
        </w:rPr>
      </w:pPr>
      <w:r w:rsidRPr="00471131">
        <w:rPr>
          <w:rFonts w:ascii="Arial" w:hAnsi="Arial" w:cs="Arial"/>
          <w:color w:val="auto"/>
          <w:sz w:val="22"/>
          <w:szCs w:val="22"/>
        </w:rPr>
        <w:t>С 27.04.2024 больше товаров из недружественных стран облагаются повышенными ввозными пошлинами (Постановление Правительства России от 17.04.2024 № 500)</w:t>
      </w:r>
      <w:r w:rsidR="006C79C0">
        <w:rPr>
          <w:rFonts w:ascii="Arial" w:hAnsi="Arial" w:cs="Arial"/>
          <w:color w:val="auto"/>
          <w:sz w:val="22"/>
          <w:szCs w:val="22"/>
        </w:rPr>
        <w:t>;</w:t>
      </w:r>
    </w:p>
    <w:p w14:paraId="1CC1A22F" w14:textId="50EBBB95" w:rsidR="0003667F" w:rsidRPr="006A1CCF" w:rsidRDefault="0003667F" w:rsidP="006A1CCF">
      <w:pPr>
        <w:pStyle w:val="a5"/>
        <w:numPr>
          <w:ilvl w:val="0"/>
          <w:numId w:val="10"/>
        </w:numPr>
        <w:spacing w:after="0" w:line="240" w:lineRule="auto"/>
        <w:ind w:left="993" w:hanging="284"/>
        <w:rPr>
          <w:rFonts w:ascii="Arial" w:eastAsiaTheme="majorEastAsia" w:hAnsi="Arial" w:cs="Arial"/>
        </w:rPr>
      </w:pPr>
      <w:r w:rsidRPr="006A1CCF">
        <w:rPr>
          <w:rFonts w:ascii="Arial" w:eastAsiaTheme="majorEastAsia" w:hAnsi="Arial" w:cs="Arial"/>
        </w:rPr>
        <w:t>Курсовые пошлины экспортеров</w:t>
      </w:r>
      <w:r w:rsidR="006C79C0">
        <w:rPr>
          <w:rFonts w:ascii="Arial" w:eastAsiaTheme="majorEastAsia" w:hAnsi="Arial" w:cs="Arial"/>
        </w:rPr>
        <w:t>;</w:t>
      </w:r>
    </w:p>
    <w:p w14:paraId="2096B97E" w14:textId="151B3C79" w:rsidR="00D16771" w:rsidRPr="006C79C0" w:rsidRDefault="00D16771" w:rsidP="006C79C0">
      <w:pPr>
        <w:pStyle w:val="a5"/>
        <w:numPr>
          <w:ilvl w:val="0"/>
          <w:numId w:val="10"/>
        </w:numPr>
        <w:spacing w:after="0" w:line="240" w:lineRule="auto"/>
        <w:ind w:left="993" w:hanging="284"/>
        <w:rPr>
          <w:rFonts w:ascii="Arial" w:hAnsi="Arial" w:cs="Arial"/>
          <w:shd w:val="clear" w:color="auto" w:fill="FFFFFF"/>
        </w:rPr>
      </w:pPr>
      <w:r w:rsidRPr="006C79C0">
        <w:rPr>
          <w:rStyle w:val="a4"/>
          <w:rFonts w:ascii="Arial" w:hAnsi="Arial" w:cs="Arial"/>
          <w:b w:val="0"/>
          <w:bCs w:val="0"/>
          <w:shd w:val="clear" w:color="auto" w:fill="FFFFFF"/>
        </w:rPr>
        <w:t>До 30 апреля 2026 года</w:t>
      </w:r>
      <w:r w:rsidRPr="006C79C0">
        <w:rPr>
          <w:rFonts w:ascii="Arial" w:hAnsi="Arial" w:cs="Arial"/>
          <w:shd w:val="clear" w:color="auto" w:fill="FFFFFF"/>
        </w:rPr>
        <w:t> правительство России продлило требование об обязательной продаже части валютной выручки экспортёрами</w:t>
      </w:r>
      <w:r w:rsidR="006C79C0">
        <w:rPr>
          <w:rFonts w:ascii="Arial" w:hAnsi="Arial" w:cs="Arial"/>
          <w:shd w:val="clear" w:color="auto" w:fill="FFFFFF"/>
        </w:rPr>
        <w:t>;</w:t>
      </w:r>
    </w:p>
    <w:p w14:paraId="4548CD67" w14:textId="01506834" w:rsidR="0003667F" w:rsidRPr="00514A75" w:rsidRDefault="0003667F" w:rsidP="00514A75">
      <w:pPr>
        <w:pStyle w:val="a5"/>
        <w:numPr>
          <w:ilvl w:val="0"/>
          <w:numId w:val="10"/>
        </w:numPr>
        <w:spacing w:after="0" w:line="240" w:lineRule="auto"/>
        <w:ind w:left="993" w:hanging="284"/>
        <w:rPr>
          <w:rFonts w:ascii="Arial" w:hAnsi="Arial" w:cs="Arial"/>
        </w:rPr>
      </w:pPr>
      <w:r w:rsidRPr="00514A75">
        <w:rPr>
          <w:rFonts w:ascii="Arial" w:eastAsiaTheme="majorEastAsia" w:hAnsi="Arial" w:cs="Arial"/>
        </w:rPr>
        <w:t>Запреты на вывоз продукции из РФ</w:t>
      </w:r>
      <w:r w:rsidR="00514A75">
        <w:rPr>
          <w:rFonts w:ascii="Arial" w:eastAsiaTheme="majorEastAsia" w:hAnsi="Arial" w:cs="Arial"/>
        </w:rPr>
        <w:t>.</w:t>
      </w:r>
    </w:p>
    <w:p w14:paraId="59FC22CE" w14:textId="77777777" w:rsidR="00553977" w:rsidRPr="00471131" w:rsidRDefault="00553977" w:rsidP="0047113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</w:p>
    <w:p w14:paraId="0CF2F26E" w14:textId="13304138" w:rsidR="00553977" w:rsidRPr="007202B6" w:rsidRDefault="00553977" w:rsidP="005E0481">
      <w:pPr>
        <w:pStyle w:val="a5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ru-RU"/>
        </w:rPr>
      </w:pPr>
      <w:r w:rsidRPr="007202B6">
        <w:rPr>
          <w:rFonts w:ascii="Arial" w:eastAsia="Times New Roman" w:hAnsi="Arial" w:cs="Arial"/>
          <w:b/>
          <w:bCs/>
          <w:lang w:eastAsia="ru-RU"/>
        </w:rPr>
        <w:t>Перспективы установления курсов валют, экспорта и импорта 202</w:t>
      </w:r>
      <w:r w:rsidR="00314360" w:rsidRPr="007202B6">
        <w:rPr>
          <w:rFonts w:ascii="Arial" w:eastAsia="Times New Roman" w:hAnsi="Arial" w:cs="Arial"/>
          <w:b/>
          <w:bCs/>
          <w:lang w:eastAsia="ru-RU"/>
        </w:rPr>
        <w:t>6</w:t>
      </w:r>
    </w:p>
    <w:p w14:paraId="5F4B1AEF" w14:textId="0BE909B3" w:rsidR="00553977" w:rsidRPr="00471131" w:rsidRDefault="00553977" w:rsidP="006977B4">
      <w:pPr>
        <w:numPr>
          <w:ilvl w:val="0"/>
          <w:numId w:val="1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lastRenderedPageBreak/>
        <w:t>Прогнозы курсов валют</w:t>
      </w:r>
      <w:r w:rsidR="006977B4">
        <w:rPr>
          <w:rFonts w:ascii="Arial" w:eastAsia="Times New Roman" w:hAnsi="Arial" w:cs="Arial"/>
          <w:lang w:eastAsia="ru-RU"/>
        </w:rPr>
        <w:t>;</w:t>
      </w:r>
    </w:p>
    <w:p w14:paraId="5F552CC5" w14:textId="0625D805" w:rsidR="00553977" w:rsidRPr="00471131" w:rsidRDefault="00553977" w:rsidP="006977B4">
      <w:pPr>
        <w:numPr>
          <w:ilvl w:val="0"/>
          <w:numId w:val="1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Прогнозы экспорта</w:t>
      </w:r>
      <w:r w:rsidR="006977B4">
        <w:rPr>
          <w:rFonts w:ascii="Arial" w:eastAsia="Times New Roman" w:hAnsi="Arial" w:cs="Arial"/>
          <w:lang w:eastAsia="ru-RU"/>
        </w:rPr>
        <w:t>;</w:t>
      </w:r>
    </w:p>
    <w:p w14:paraId="61A37B9F" w14:textId="74DCEFEF" w:rsidR="00553977" w:rsidRPr="00471131" w:rsidRDefault="00553977" w:rsidP="006977B4">
      <w:pPr>
        <w:numPr>
          <w:ilvl w:val="0"/>
          <w:numId w:val="1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Прогнозы импорта</w:t>
      </w:r>
      <w:r w:rsidR="006977B4">
        <w:rPr>
          <w:rFonts w:ascii="Arial" w:eastAsia="Times New Roman" w:hAnsi="Arial" w:cs="Arial"/>
          <w:lang w:eastAsia="ru-RU"/>
        </w:rPr>
        <w:t>.</w:t>
      </w:r>
    </w:p>
    <w:p w14:paraId="57CA7ED8" w14:textId="38BDE3D4" w:rsidR="00553977" w:rsidRPr="007202B6" w:rsidRDefault="00553977" w:rsidP="00151966">
      <w:pPr>
        <w:pStyle w:val="a5"/>
        <w:numPr>
          <w:ilvl w:val="0"/>
          <w:numId w:val="6"/>
        </w:numPr>
        <w:spacing w:after="0" w:line="240" w:lineRule="auto"/>
        <w:ind w:left="567" w:hanging="502"/>
        <w:jc w:val="both"/>
        <w:rPr>
          <w:rFonts w:ascii="Arial" w:eastAsia="Times New Roman" w:hAnsi="Arial" w:cs="Arial"/>
          <w:lang w:eastAsia="ru-RU"/>
        </w:rPr>
      </w:pPr>
      <w:r w:rsidRPr="007202B6">
        <w:rPr>
          <w:rFonts w:ascii="Arial" w:eastAsia="Times New Roman" w:hAnsi="Arial" w:cs="Arial"/>
          <w:b/>
          <w:bCs/>
          <w:lang w:eastAsia="ru-RU"/>
        </w:rPr>
        <w:t>Сохранение ограничительных мер в валютном регулировании в 202</w:t>
      </w:r>
      <w:r w:rsidR="00314360" w:rsidRPr="007202B6">
        <w:rPr>
          <w:rFonts w:ascii="Arial" w:eastAsia="Times New Roman" w:hAnsi="Arial" w:cs="Arial"/>
          <w:b/>
          <w:bCs/>
          <w:lang w:eastAsia="ru-RU"/>
        </w:rPr>
        <w:t>6</w:t>
      </w:r>
      <w:r w:rsidRPr="007202B6">
        <w:rPr>
          <w:rFonts w:ascii="Arial" w:eastAsia="Times New Roman" w:hAnsi="Arial" w:cs="Arial"/>
          <w:b/>
          <w:bCs/>
          <w:lang w:eastAsia="ru-RU"/>
        </w:rPr>
        <w:t xml:space="preserve"> году</w:t>
      </w:r>
    </w:p>
    <w:p w14:paraId="0E70F685" w14:textId="351197A1" w:rsidR="00553977" w:rsidRPr="00471131" w:rsidRDefault="00553977" w:rsidP="006977B4">
      <w:pPr>
        <w:numPr>
          <w:ilvl w:val="0"/>
          <w:numId w:val="2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Центробанк продлил ограничения на снятие наличных денег в иностранной валюте</w:t>
      </w:r>
      <w:r w:rsidR="006977B4">
        <w:rPr>
          <w:rFonts w:ascii="Arial" w:eastAsia="Times New Roman" w:hAnsi="Arial" w:cs="Arial"/>
          <w:lang w:eastAsia="ru-RU"/>
        </w:rPr>
        <w:t>;</w:t>
      </w:r>
    </w:p>
    <w:p w14:paraId="355BFE2F" w14:textId="7EF2BE8C" w:rsidR="006977B4" w:rsidRDefault="00553977" w:rsidP="006977B4">
      <w:pPr>
        <w:numPr>
          <w:ilvl w:val="0"/>
          <w:numId w:val="2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Ограничения в получении командировочных расходов</w:t>
      </w:r>
      <w:r w:rsidR="006977B4">
        <w:rPr>
          <w:rFonts w:ascii="Arial" w:eastAsia="Times New Roman" w:hAnsi="Arial" w:cs="Arial"/>
          <w:lang w:eastAsia="ru-RU"/>
        </w:rPr>
        <w:t>;</w:t>
      </w:r>
    </w:p>
    <w:p w14:paraId="01F87E4A" w14:textId="0F860B43" w:rsidR="006977B4" w:rsidRDefault="00553977" w:rsidP="006977B4">
      <w:pPr>
        <w:numPr>
          <w:ilvl w:val="0"/>
          <w:numId w:val="2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6977B4">
        <w:rPr>
          <w:rFonts w:ascii="Arial" w:eastAsia="Times New Roman" w:hAnsi="Arial" w:cs="Arial"/>
          <w:lang w:eastAsia="ru-RU"/>
        </w:rPr>
        <w:t>Запрет комиссии при выдаче гражданам валюты со вкладов или счетов</w:t>
      </w:r>
      <w:r w:rsidR="006977B4">
        <w:rPr>
          <w:rFonts w:ascii="Arial" w:eastAsia="Times New Roman" w:hAnsi="Arial" w:cs="Arial"/>
          <w:lang w:eastAsia="ru-RU"/>
        </w:rPr>
        <w:t>;</w:t>
      </w:r>
    </w:p>
    <w:p w14:paraId="13A28746" w14:textId="246ACF06" w:rsidR="00553977" w:rsidRPr="006977B4" w:rsidRDefault="00553977" w:rsidP="006977B4">
      <w:pPr>
        <w:numPr>
          <w:ilvl w:val="0"/>
          <w:numId w:val="2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6977B4">
        <w:rPr>
          <w:rFonts w:ascii="Arial" w:eastAsia="Times New Roman" w:hAnsi="Arial" w:cs="Arial"/>
          <w:lang w:eastAsia="ru-RU"/>
        </w:rPr>
        <w:t>Отсутствие рисков запрета иностранных валют</w:t>
      </w:r>
      <w:r w:rsidR="006977B4">
        <w:rPr>
          <w:rFonts w:ascii="Arial" w:eastAsia="Times New Roman" w:hAnsi="Arial" w:cs="Arial"/>
          <w:lang w:eastAsia="ru-RU"/>
        </w:rPr>
        <w:t>.</w:t>
      </w:r>
    </w:p>
    <w:p w14:paraId="561B11A1" w14:textId="77777777" w:rsidR="00314360" w:rsidRPr="00471131" w:rsidRDefault="00314360" w:rsidP="0047113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</w:p>
    <w:p w14:paraId="5D2C560E" w14:textId="709287B2" w:rsidR="00553977" w:rsidRPr="007202B6" w:rsidRDefault="00553977" w:rsidP="00151966">
      <w:pPr>
        <w:pStyle w:val="a5"/>
        <w:numPr>
          <w:ilvl w:val="0"/>
          <w:numId w:val="6"/>
        </w:numPr>
        <w:spacing w:after="0" w:line="240" w:lineRule="auto"/>
        <w:ind w:left="567" w:hanging="644"/>
        <w:jc w:val="both"/>
        <w:rPr>
          <w:rFonts w:ascii="Arial" w:eastAsia="Times New Roman" w:hAnsi="Arial" w:cs="Arial"/>
          <w:lang w:eastAsia="ru-RU"/>
        </w:rPr>
      </w:pPr>
      <w:r w:rsidRPr="007202B6">
        <w:rPr>
          <w:rFonts w:ascii="Arial" w:eastAsia="Times New Roman" w:hAnsi="Arial" w:cs="Arial"/>
          <w:b/>
          <w:bCs/>
          <w:lang w:eastAsia="ru-RU"/>
        </w:rPr>
        <w:t>Отражение валютных операций в компании</w:t>
      </w:r>
    </w:p>
    <w:p w14:paraId="08EE37D2" w14:textId="66677952" w:rsidR="00553977" w:rsidRPr="00471131" w:rsidRDefault="00553977" w:rsidP="007832BC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Положительные курсовые разницы</w:t>
      </w:r>
      <w:r w:rsidR="007832BC">
        <w:rPr>
          <w:rFonts w:ascii="Arial" w:eastAsia="Times New Roman" w:hAnsi="Arial" w:cs="Arial"/>
          <w:lang w:eastAsia="ru-RU"/>
        </w:rPr>
        <w:t>;</w:t>
      </w:r>
    </w:p>
    <w:p w14:paraId="35E039DF" w14:textId="2AA63B3F" w:rsidR="00553977" w:rsidRPr="00471131" w:rsidRDefault="00553977" w:rsidP="007832BC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Отрицательные курсовые разницы</w:t>
      </w:r>
      <w:r w:rsidR="007832BC">
        <w:rPr>
          <w:rFonts w:ascii="Arial" w:eastAsia="Times New Roman" w:hAnsi="Arial" w:cs="Arial"/>
          <w:lang w:eastAsia="ru-RU"/>
        </w:rPr>
        <w:t>;</w:t>
      </w:r>
    </w:p>
    <w:p w14:paraId="7618FDE5" w14:textId="463BAE69" w:rsidR="00553977" w:rsidRPr="00471131" w:rsidRDefault="00553977" w:rsidP="007832BC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Первичные документы для отражения валютных операций</w:t>
      </w:r>
      <w:r w:rsidR="007832BC">
        <w:rPr>
          <w:rFonts w:ascii="Arial" w:eastAsia="Times New Roman" w:hAnsi="Arial" w:cs="Arial"/>
          <w:lang w:eastAsia="ru-RU"/>
        </w:rPr>
        <w:t>;</w:t>
      </w:r>
    </w:p>
    <w:p w14:paraId="37D12AE2" w14:textId="7A9ED9C4" w:rsidR="00553977" w:rsidRPr="00471131" w:rsidRDefault="00553977" w:rsidP="007832BC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Учетная политика по отражению валютных операций</w:t>
      </w:r>
      <w:r w:rsidR="007832BC">
        <w:rPr>
          <w:rFonts w:ascii="Arial" w:eastAsia="Times New Roman" w:hAnsi="Arial" w:cs="Arial"/>
          <w:lang w:eastAsia="ru-RU"/>
        </w:rPr>
        <w:t>.</w:t>
      </w:r>
    </w:p>
    <w:p w14:paraId="3DE6EB5B" w14:textId="77777777" w:rsidR="00314360" w:rsidRPr="00471131" w:rsidRDefault="00314360" w:rsidP="0047113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lang w:eastAsia="ru-RU"/>
        </w:rPr>
      </w:pPr>
    </w:p>
    <w:p w14:paraId="6E670122" w14:textId="51FF12DF" w:rsidR="00553977" w:rsidRPr="007202B6" w:rsidRDefault="00553977" w:rsidP="00151966">
      <w:pPr>
        <w:pStyle w:val="a5"/>
        <w:numPr>
          <w:ilvl w:val="0"/>
          <w:numId w:val="6"/>
        </w:numPr>
        <w:spacing w:after="0" w:line="240" w:lineRule="auto"/>
        <w:ind w:left="709" w:hanging="786"/>
        <w:jc w:val="both"/>
        <w:rPr>
          <w:rFonts w:ascii="Arial" w:eastAsia="Times New Roman" w:hAnsi="Arial" w:cs="Arial"/>
          <w:lang w:eastAsia="ru-RU"/>
        </w:rPr>
      </w:pPr>
      <w:r w:rsidRPr="007202B6">
        <w:rPr>
          <w:rFonts w:ascii="Arial" w:eastAsia="Times New Roman" w:hAnsi="Arial" w:cs="Arial"/>
          <w:b/>
          <w:bCs/>
          <w:lang w:eastAsia="ru-RU"/>
        </w:rPr>
        <w:t>Разъяснения ЦБ</w:t>
      </w:r>
    </w:p>
    <w:p w14:paraId="00A357D0" w14:textId="3EB4B741" w:rsidR="00553977" w:rsidRPr="00471131" w:rsidRDefault="00553977" w:rsidP="007832BC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Центральному банку Российской Федерации предоставлено право давать официальные разъяснения</w:t>
      </w:r>
      <w:r w:rsidR="007832BC">
        <w:rPr>
          <w:rFonts w:ascii="Arial" w:eastAsia="Times New Roman" w:hAnsi="Arial" w:cs="Arial"/>
          <w:lang w:eastAsia="ru-RU"/>
        </w:rPr>
        <w:t>;</w:t>
      </w:r>
    </w:p>
    <w:p w14:paraId="156C6DC1" w14:textId="35E708F0" w:rsidR="00553977" w:rsidRPr="00471131" w:rsidRDefault="00553977" w:rsidP="007832BC">
      <w:pPr>
        <w:numPr>
          <w:ilvl w:val="0"/>
          <w:numId w:val="4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Финансирование украинских компаний</w:t>
      </w:r>
      <w:r w:rsidR="007832BC">
        <w:rPr>
          <w:rFonts w:ascii="Arial" w:eastAsia="Times New Roman" w:hAnsi="Arial" w:cs="Arial"/>
          <w:lang w:eastAsia="ru-RU"/>
        </w:rPr>
        <w:t>;</w:t>
      </w:r>
    </w:p>
    <w:p w14:paraId="7BBB3883" w14:textId="7B4EAE3C" w:rsidR="00553977" w:rsidRPr="00471131" w:rsidRDefault="00553977" w:rsidP="007832BC">
      <w:pPr>
        <w:numPr>
          <w:ilvl w:val="0"/>
          <w:numId w:val="4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Проведение проверок</w:t>
      </w:r>
      <w:r w:rsidR="007832BC">
        <w:rPr>
          <w:rFonts w:ascii="Arial" w:eastAsia="Times New Roman" w:hAnsi="Arial" w:cs="Arial"/>
          <w:lang w:eastAsia="ru-RU"/>
        </w:rPr>
        <w:t>;</w:t>
      </w:r>
    </w:p>
    <w:p w14:paraId="5873F628" w14:textId="147F25D7" w:rsidR="00553977" w:rsidRPr="00471131" w:rsidRDefault="00553977" w:rsidP="007832BC">
      <w:pPr>
        <w:numPr>
          <w:ilvl w:val="0"/>
          <w:numId w:val="4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Отдельные вопросы, связанные с ведением банковского счета С</w:t>
      </w:r>
      <w:r w:rsidR="007832BC">
        <w:rPr>
          <w:rFonts w:ascii="Arial" w:eastAsia="Times New Roman" w:hAnsi="Arial" w:cs="Arial"/>
          <w:lang w:eastAsia="ru-RU"/>
        </w:rPr>
        <w:t>;</w:t>
      </w:r>
    </w:p>
    <w:p w14:paraId="73B748CD" w14:textId="6CDB6E43" w:rsidR="00553977" w:rsidRPr="00471131" w:rsidRDefault="00553977" w:rsidP="007832BC">
      <w:pPr>
        <w:numPr>
          <w:ilvl w:val="0"/>
          <w:numId w:val="4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Отдельные аспекты продажи имущества и долей иностранцам</w:t>
      </w:r>
      <w:r w:rsidR="007832BC">
        <w:rPr>
          <w:rFonts w:ascii="Arial" w:eastAsia="Times New Roman" w:hAnsi="Arial" w:cs="Arial"/>
          <w:lang w:eastAsia="ru-RU"/>
        </w:rPr>
        <w:t>;</w:t>
      </w:r>
    </w:p>
    <w:p w14:paraId="5970CC5E" w14:textId="3921F348" w:rsidR="00553977" w:rsidRPr="00471131" w:rsidRDefault="00553977" w:rsidP="007832BC">
      <w:pPr>
        <w:numPr>
          <w:ilvl w:val="0"/>
          <w:numId w:val="4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Признание курсовых разниц при дооценке имущества</w:t>
      </w:r>
      <w:r w:rsidR="007832BC">
        <w:rPr>
          <w:rFonts w:ascii="Arial" w:eastAsia="Times New Roman" w:hAnsi="Arial" w:cs="Arial"/>
          <w:lang w:eastAsia="ru-RU"/>
        </w:rPr>
        <w:t>;</w:t>
      </w:r>
    </w:p>
    <w:p w14:paraId="575D2191" w14:textId="667EDD35" w:rsidR="00553977" w:rsidRPr="00471131" w:rsidRDefault="00553977" w:rsidP="007832BC">
      <w:pPr>
        <w:numPr>
          <w:ilvl w:val="0"/>
          <w:numId w:val="4"/>
        </w:numPr>
        <w:spacing w:after="0" w:line="240" w:lineRule="auto"/>
        <w:ind w:firstLine="273"/>
        <w:rPr>
          <w:rFonts w:ascii="Arial" w:eastAsia="Times New Roman" w:hAnsi="Arial" w:cs="Arial"/>
          <w:lang w:eastAsia="ru-RU"/>
        </w:rPr>
      </w:pPr>
      <w:r w:rsidRPr="00471131">
        <w:rPr>
          <w:rFonts w:ascii="Arial" w:eastAsia="Times New Roman" w:hAnsi="Arial" w:cs="Arial"/>
          <w:lang w:eastAsia="ru-RU"/>
        </w:rPr>
        <w:t>Отмена нормы о сдаче валютной выручки</w:t>
      </w:r>
      <w:r w:rsidR="007832BC">
        <w:rPr>
          <w:rFonts w:ascii="Arial" w:eastAsia="Times New Roman" w:hAnsi="Arial" w:cs="Arial"/>
          <w:lang w:eastAsia="ru-RU"/>
        </w:rPr>
        <w:t>.</w:t>
      </w:r>
    </w:p>
    <w:p w14:paraId="4C741EB1" w14:textId="77777777" w:rsidR="00314360" w:rsidRPr="00471131" w:rsidRDefault="00314360" w:rsidP="0047113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2ADD9556" w14:textId="6153CD95" w:rsidR="00553977" w:rsidRPr="007202B6" w:rsidRDefault="00553977" w:rsidP="00916243">
      <w:pPr>
        <w:pStyle w:val="a5"/>
        <w:numPr>
          <w:ilvl w:val="0"/>
          <w:numId w:val="6"/>
        </w:numPr>
        <w:spacing w:after="0" w:line="240" w:lineRule="auto"/>
        <w:ind w:left="709" w:hanging="786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  <w:r w:rsidRPr="007202B6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>Порядок представления документов в уполномоченный банк при осуществлении валютных операций. Изменения в инструкции о предоставлении подтверждающих документов</w:t>
      </w:r>
      <w:r w:rsidR="008324C5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>.</w:t>
      </w:r>
    </w:p>
    <w:p w14:paraId="76028CF3" w14:textId="5AE64F05" w:rsidR="00314360" w:rsidRPr="00471131" w:rsidRDefault="00314360" w:rsidP="0047113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</w:p>
    <w:p w14:paraId="50725FB0" w14:textId="6702B5E0" w:rsidR="00314360" w:rsidRPr="007202B6" w:rsidRDefault="00314360" w:rsidP="00916243">
      <w:pPr>
        <w:pStyle w:val="a5"/>
        <w:numPr>
          <w:ilvl w:val="0"/>
          <w:numId w:val="6"/>
        </w:numPr>
        <w:spacing w:after="0" w:line="240" w:lineRule="auto"/>
        <w:ind w:left="709" w:hanging="709"/>
        <w:rPr>
          <w:rFonts w:ascii="Arial" w:eastAsia="Times New Roman" w:hAnsi="Arial" w:cs="Arial"/>
          <w:b/>
          <w:bCs/>
          <w:shd w:val="clear" w:color="auto" w:fill="FFFFFF"/>
          <w:lang w:eastAsia="ru-RU"/>
        </w:rPr>
      </w:pPr>
      <w:r w:rsidRPr="007202B6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 xml:space="preserve">Судебная практика: риски деприватизации, </w:t>
      </w:r>
      <w:r w:rsidR="00E0760B" w:rsidRPr="007202B6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>уголовной</w:t>
      </w:r>
      <w:r w:rsidRPr="007202B6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 xml:space="preserve"> ответственности из-за валютных </w:t>
      </w:r>
      <w:r w:rsidR="00E0760B" w:rsidRPr="007202B6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>операций</w:t>
      </w:r>
      <w:r w:rsidRPr="007202B6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 xml:space="preserve"> </w:t>
      </w:r>
      <w:r w:rsidR="008324C5">
        <w:rPr>
          <w:rFonts w:ascii="Arial" w:eastAsia="Times New Roman" w:hAnsi="Arial" w:cs="Arial"/>
          <w:b/>
          <w:bCs/>
          <w:shd w:val="clear" w:color="auto" w:fill="FFFFFF"/>
          <w:lang w:eastAsia="ru-RU"/>
        </w:rPr>
        <w:t>.</w:t>
      </w:r>
    </w:p>
    <w:p w14:paraId="48CB97E1" w14:textId="77777777" w:rsidR="0003667F" w:rsidRPr="00471131" w:rsidRDefault="0003667F" w:rsidP="00471131">
      <w:pPr>
        <w:spacing w:after="0" w:line="240" w:lineRule="auto"/>
        <w:ind w:firstLine="709"/>
        <w:jc w:val="both"/>
        <w:rPr>
          <w:rFonts w:ascii="Arial" w:eastAsiaTheme="majorEastAsia" w:hAnsi="Arial" w:cs="Arial"/>
          <w:b/>
          <w:bCs/>
        </w:rPr>
      </w:pPr>
    </w:p>
    <w:p w14:paraId="22F1CE46" w14:textId="77777777" w:rsidR="0098567B" w:rsidRPr="00471131" w:rsidRDefault="0098567B" w:rsidP="00471131">
      <w:pPr>
        <w:spacing w:after="0" w:line="240" w:lineRule="auto"/>
        <w:ind w:left="426" w:firstLine="141"/>
        <w:jc w:val="both"/>
        <w:rPr>
          <w:rStyle w:val="a4"/>
          <w:rFonts w:ascii="Arial" w:hAnsi="Arial" w:cs="Arial"/>
        </w:rPr>
      </w:pPr>
    </w:p>
    <w:p w14:paraId="0BC67748" w14:textId="3A6696CC" w:rsidR="0098567B" w:rsidRPr="00471131" w:rsidRDefault="0098567B" w:rsidP="00471131">
      <w:pPr>
        <w:spacing w:after="0" w:line="240" w:lineRule="auto"/>
        <w:jc w:val="both"/>
        <w:rPr>
          <w:rStyle w:val="a4"/>
          <w:rFonts w:ascii="Arial" w:hAnsi="Arial" w:cs="Arial"/>
          <w:bCs w:val="0"/>
        </w:rPr>
      </w:pPr>
      <w:r w:rsidRPr="00471131">
        <w:rPr>
          <w:rStyle w:val="a4"/>
          <w:rFonts w:ascii="Arial" w:hAnsi="Arial" w:cs="Arial"/>
        </w:rPr>
        <w:t>Семинар проводит:</w:t>
      </w:r>
      <w:r w:rsidR="008324C5">
        <w:rPr>
          <w:rStyle w:val="a4"/>
          <w:rFonts w:ascii="Arial" w:hAnsi="Arial" w:cs="Arial"/>
        </w:rPr>
        <w:t xml:space="preserve"> </w:t>
      </w:r>
      <w:r w:rsidRPr="00471131">
        <w:rPr>
          <w:rStyle w:val="a4"/>
          <w:rFonts w:ascii="Arial" w:hAnsi="Arial" w:cs="Arial"/>
        </w:rPr>
        <w:t>Шестакова Екатерина Владимировна</w:t>
      </w:r>
      <w:bookmarkStart w:id="0" w:name="OLE_LINK14"/>
      <w:bookmarkStart w:id="1" w:name="OLE_LINK15"/>
      <w:bookmarkStart w:id="2" w:name="OLE_LINK22"/>
      <w:bookmarkStart w:id="3" w:name="OLE_LINK23"/>
      <w:r w:rsidRPr="00471131">
        <w:rPr>
          <w:rStyle w:val="a4"/>
          <w:rFonts w:ascii="Arial" w:hAnsi="Arial" w:cs="Arial"/>
        </w:rPr>
        <w:t xml:space="preserve"> -  </w:t>
      </w:r>
    </w:p>
    <w:p w14:paraId="57DACA50" w14:textId="3053B024" w:rsidR="0098567B" w:rsidRDefault="0098567B" w:rsidP="0047113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color w:val="000000"/>
        </w:rPr>
        <w:t>Кандидат юридических наук,</w:t>
      </w:r>
      <w:r w:rsidRPr="00471131">
        <w:rPr>
          <w:rFonts w:ascii="Arial" w:hAnsi="Arial" w:cs="Arial"/>
        </w:rPr>
        <w:t xml:space="preserve"> докторант РАНХиГС, </w:t>
      </w:r>
      <w:r w:rsidRPr="00471131">
        <w:rPr>
          <w:rFonts w:ascii="Arial" w:hAnsi="Arial" w:cs="Arial"/>
          <w:color w:val="333333"/>
        </w:rPr>
        <w:t>генеральный директор ООО "Актуальный менеджмент"</w:t>
      </w:r>
      <w:r w:rsidRPr="00471131">
        <w:rPr>
          <w:rFonts w:ascii="Arial" w:hAnsi="Arial" w:cs="Arial"/>
          <w:color w:val="000000"/>
        </w:rPr>
        <w:t>, эксперт-практик в области налогообложения, налогового планирования, международных контрактов и сделок, ВЭД с практическим опытом работы более 17 лет. Автор 40 книг и 400 статей по правовой тематике. Эксперт всех правовых систем Консультант+, Гарант, Кодекс,Право.ру.</w:t>
      </w:r>
    </w:p>
    <w:p w14:paraId="7F905200" w14:textId="77777777" w:rsidR="0098567B" w:rsidRPr="00471131" w:rsidRDefault="0098567B" w:rsidP="0047113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EA6BC44" w14:textId="77777777" w:rsidR="0098567B" w:rsidRPr="00471131" w:rsidRDefault="0098567B" w:rsidP="00471131">
      <w:pPr>
        <w:shd w:val="clear" w:color="auto" w:fill="FFFFFF"/>
        <w:spacing w:after="0" w:line="240" w:lineRule="auto"/>
        <w:ind w:left="284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b/>
          <w:bCs/>
          <w:color w:val="000000"/>
        </w:rPr>
        <w:t>Профессиональные компетенции</w:t>
      </w:r>
    </w:p>
    <w:p w14:paraId="3D9156B1" w14:textId="77777777" w:rsidR="0098567B" w:rsidRPr="00471131" w:rsidRDefault="0098567B" w:rsidP="00471131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283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color w:val="000000"/>
        </w:rPr>
        <w:t>Управление проектами</w:t>
      </w:r>
    </w:p>
    <w:p w14:paraId="0BB7A3EA" w14:textId="77777777" w:rsidR="0098567B" w:rsidRPr="00471131" w:rsidRDefault="0098567B" w:rsidP="00471131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283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color w:val="000000"/>
        </w:rPr>
        <w:t>Международное налоговое планирование</w:t>
      </w:r>
    </w:p>
    <w:p w14:paraId="1F17F2CB" w14:textId="77777777" w:rsidR="0098567B" w:rsidRPr="00471131" w:rsidRDefault="0098567B" w:rsidP="00471131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283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color w:val="000000"/>
        </w:rPr>
        <w:t>Консультант в области налогообложения, планирования налогов, трудового права, договорного права, финансовой оптимизации, зарубежного налогообложения</w:t>
      </w:r>
    </w:p>
    <w:p w14:paraId="74CA24B8" w14:textId="77777777" w:rsidR="0098567B" w:rsidRPr="00471131" w:rsidRDefault="0098567B" w:rsidP="00471131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283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color w:val="000000"/>
        </w:rPr>
        <w:t>Внутренний аудит вопросов налогообложения, оценка рисков и штрафных санкций</w:t>
      </w:r>
    </w:p>
    <w:p w14:paraId="09EF91EB" w14:textId="77777777" w:rsidR="0098567B" w:rsidRPr="00471131" w:rsidRDefault="0098567B" w:rsidP="00471131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283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color w:val="000000"/>
        </w:rPr>
        <w:t>Подготовка судебных материалов, участие в судебных заседаниях</w:t>
      </w:r>
    </w:p>
    <w:p w14:paraId="46BDAD93" w14:textId="77777777" w:rsidR="0098567B" w:rsidRPr="00471131" w:rsidRDefault="0098567B" w:rsidP="00471131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283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color w:val="000000"/>
        </w:rPr>
        <w:t>Полное правовое обеспечение</w:t>
      </w:r>
    </w:p>
    <w:p w14:paraId="75B8CBFF" w14:textId="77777777" w:rsidR="0098567B" w:rsidRPr="00471131" w:rsidRDefault="0098567B" w:rsidP="00471131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283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color w:val="000000"/>
        </w:rPr>
        <w:t>Разработка бизнес-планов</w:t>
      </w:r>
    </w:p>
    <w:p w14:paraId="4D76EF8B" w14:textId="77777777" w:rsidR="0098567B" w:rsidRPr="00471131" w:rsidRDefault="0098567B" w:rsidP="00471131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283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color w:val="000000"/>
        </w:rPr>
        <w:t>Оценка правовых заключений</w:t>
      </w:r>
    </w:p>
    <w:p w14:paraId="66D095B7" w14:textId="77777777" w:rsidR="0098567B" w:rsidRPr="00471131" w:rsidRDefault="0098567B" w:rsidP="00471131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283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color w:val="000000"/>
        </w:rPr>
        <w:t>Разработка локальных актов, выстраивание договорной работы</w:t>
      </w:r>
    </w:p>
    <w:p w14:paraId="6B0C6EBC" w14:textId="77777777" w:rsidR="0098567B" w:rsidRPr="00471131" w:rsidRDefault="0098567B" w:rsidP="00471131">
      <w:pPr>
        <w:numPr>
          <w:ilvl w:val="0"/>
          <w:numId w:val="5"/>
        </w:numPr>
        <w:shd w:val="clear" w:color="auto" w:fill="FFFFFF"/>
        <w:spacing w:after="0" w:line="240" w:lineRule="auto"/>
        <w:ind w:left="284" w:firstLine="283"/>
        <w:rPr>
          <w:rFonts w:ascii="Arial" w:hAnsi="Arial" w:cs="Arial"/>
          <w:color w:val="000000"/>
        </w:rPr>
      </w:pPr>
      <w:r w:rsidRPr="00471131">
        <w:rPr>
          <w:rFonts w:ascii="Arial" w:hAnsi="Arial" w:cs="Arial"/>
          <w:color w:val="000000"/>
        </w:rPr>
        <w:t>Ведение бухгалтерского учета</w:t>
      </w:r>
    </w:p>
    <w:p w14:paraId="570119A8" w14:textId="77777777" w:rsidR="0098567B" w:rsidRPr="00471131" w:rsidRDefault="0098567B" w:rsidP="00471131">
      <w:pPr>
        <w:spacing w:after="0" w:line="240" w:lineRule="auto"/>
        <w:ind w:left="284" w:firstLine="283"/>
        <w:jc w:val="both"/>
        <w:rPr>
          <w:rFonts w:ascii="Arial" w:hAnsi="Arial" w:cs="Arial"/>
          <w:b/>
          <w:color w:val="000000"/>
        </w:rPr>
      </w:pPr>
    </w:p>
    <w:p w14:paraId="60422981" w14:textId="77777777" w:rsidR="0098567B" w:rsidRPr="00471131" w:rsidRDefault="0098567B" w:rsidP="0047113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71131">
        <w:rPr>
          <w:rFonts w:ascii="Arial" w:hAnsi="Arial" w:cs="Arial"/>
        </w:rPr>
        <w:t>Опыт преподавательской деятельности по направлениям налоговые и финансовые риски, международные контракты и сделки, проводит бизнес-семинары в РУДН, АНХиГС, Moscow business school, РАГС, Газпром, Росатом.</w:t>
      </w:r>
    </w:p>
    <w:p w14:paraId="653F3425" w14:textId="77777777" w:rsidR="0098567B" w:rsidRPr="00471131" w:rsidRDefault="0098567B" w:rsidP="00471131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71131">
        <w:rPr>
          <w:rFonts w:ascii="Arial" w:hAnsi="Arial" w:cs="Arial"/>
        </w:rPr>
        <w:t xml:space="preserve">Опыт работы- в структуре Министерства иностранных дел в течение восьми лет, а также в таких компаниях, как ФГУП "Почта России", авиакомпания ООО "Волга Днепр Москва". Осуществляет </w:t>
      </w:r>
      <w:r w:rsidRPr="00471131">
        <w:rPr>
          <w:rFonts w:ascii="Arial" w:hAnsi="Arial" w:cs="Arial"/>
        </w:rPr>
        <w:lastRenderedPageBreak/>
        <w:t xml:space="preserve">индивидуальную практику в области налогового консалтинга, оптимизации расходов, риск-менеджмента и финансовых рисков. </w:t>
      </w:r>
    </w:p>
    <w:bookmarkEnd w:id="0"/>
    <w:bookmarkEnd w:id="1"/>
    <w:bookmarkEnd w:id="2"/>
    <w:bookmarkEnd w:id="3"/>
    <w:p w14:paraId="24E88F02" w14:textId="5C38656B" w:rsidR="00810AFA" w:rsidRDefault="00810AFA" w:rsidP="0031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7A850" w14:textId="2720FB3A" w:rsidR="00471131" w:rsidRDefault="00471131" w:rsidP="0031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8855C8" w14:textId="77777777" w:rsidR="00471131" w:rsidRPr="00972A08" w:rsidRDefault="00471131" w:rsidP="00471131">
      <w:pPr>
        <w:spacing w:after="0"/>
        <w:rPr>
          <w:rFonts w:ascii="Arial" w:hAnsi="Arial" w:cs="Arial"/>
          <w:b/>
        </w:rPr>
      </w:pPr>
      <w:r w:rsidRPr="00972A08">
        <w:rPr>
          <w:rFonts w:ascii="Arial" w:hAnsi="Arial" w:cs="Arial"/>
          <w:b/>
        </w:rPr>
        <w:t>Организатор мероприятия Центр Бизнес-Образования КВАНТОР-М https://quantorm.ru/</w:t>
      </w:r>
    </w:p>
    <w:p w14:paraId="214FE4A7" w14:textId="77777777" w:rsidR="00471131" w:rsidRPr="00972A08" w:rsidRDefault="00471131" w:rsidP="00471131">
      <w:pPr>
        <w:spacing w:after="0"/>
        <w:rPr>
          <w:rFonts w:ascii="Arial" w:hAnsi="Arial" w:cs="Arial"/>
          <w:b/>
        </w:rPr>
      </w:pPr>
      <w:r w:rsidRPr="00972A08">
        <w:rPr>
          <w:rFonts w:ascii="Arial" w:hAnsi="Arial" w:cs="Arial"/>
          <w:b/>
        </w:rPr>
        <w:t>Место проведения</w:t>
      </w:r>
      <w:r w:rsidRPr="00972A08">
        <w:rPr>
          <w:rFonts w:ascii="Arial" w:hAnsi="Arial" w:cs="Arial"/>
        </w:rPr>
        <w:t>: г. Набережные Челны, Машиностроительная, 91</w:t>
      </w:r>
    </w:p>
    <w:p w14:paraId="11038C0D" w14:textId="77777777" w:rsidR="00471131" w:rsidRPr="00972A08" w:rsidRDefault="00471131" w:rsidP="00471131">
      <w:pPr>
        <w:spacing w:after="0"/>
        <w:rPr>
          <w:rFonts w:ascii="Arial" w:hAnsi="Arial" w:cs="Arial"/>
          <w:b/>
        </w:rPr>
      </w:pPr>
      <w:r w:rsidRPr="00972A08">
        <w:rPr>
          <w:rFonts w:ascii="Arial" w:hAnsi="Arial" w:cs="Arial"/>
          <w:b/>
        </w:rPr>
        <w:t>Форма проведения</w:t>
      </w:r>
      <w:r w:rsidRPr="00972A08">
        <w:rPr>
          <w:rFonts w:ascii="Arial" w:hAnsi="Arial" w:cs="Arial"/>
        </w:rPr>
        <w:t xml:space="preserve">: онлайн </w:t>
      </w:r>
    </w:p>
    <w:p w14:paraId="502076BC" w14:textId="77777777" w:rsidR="00471131" w:rsidRPr="00972A08" w:rsidRDefault="00471131" w:rsidP="00471131">
      <w:pPr>
        <w:spacing w:after="0"/>
        <w:rPr>
          <w:rFonts w:ascii="Arial" w:hAnsi="Arial" w:cs="Arial"/>
          <w:b/>
        </w:rPr>
      </w:pPr>
    </w:p>
    <w:p w14:paraId="0877E3FD" w14:textId="0EC63DC0" w:rsidR="00471131" w:rsidRPr="00972A08" w:rsidRDefault="00471131" w:rsidP="00471131">
      <w:pPr>
        <w:spacing w:after="0"/>
        <w:rPr>
          <w:rFonts w:ascii="Arial" w:hAnsi="Arial" w:cs="Arial"/>
          <w:b/>
        </w:rPr>
      </w:pPr>
      <w:r w:rsidRPr="00972A08">
        <w:rPr>
          <w:rFonts w:ascii="Arial" w:hAnsi="Arial" w:cs="Arial"/>
          <w:b/>
          <w:bCs/>
        </w:rPr>
        <w:t>Регистрационный взнос</w:t>
      </w:r>
      <w:r w:rsidRPr="00972A08">
        <w:rPr>
          <w:rFonts w:ascii="Arial" w:hAnsi="Arial" w:cs="Arial"/>
        </w:rPr>
        <w:t xml:space="preserve"> за участие одного представителя в онлайн-формате -</w:t>
      </w:r>
      <w:r>
        <w:rPr>
          <w:rFonts w:ascii="Arial" w:hAnsi="Arial" w:cs="Arial"/>
        </w:rPr>
        <w:t>21</w:t>
      </w:r>
      <w:r w:rsidRPr="00972A08">
        <w:rPr>
          <w:rFonts w:ascii="Arial" w:hAnsi="Arial" w:cs="Arial"/>
        </w:rPr>
        <w:t xml:space="preserve"> 000 руб. (НДС не взимается). При оплате до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972A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ноября </w:t>
      </w:r>
      <w:r w:rsidRPr="00972A08">
        <w:rPr>
          <w:rFonts w:ascii="Arial" w:hAnsi="Arial" w:cs="Arial"/>
          <w:bCs/>
        </w:rPr>
        <w:t>(скидка 10 %)-</w:t>
      </w:r>
      <w:r w:rsidRPr="00972A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18 9</w:t>
      </w:r>
      <w:r w:rsidRPr="00972A08">
        <w:rPr>
          <w:rFonts w:ascii="Arial" w:hAnsi="Arial" w:cs="Arial"/>
        </w:rPr>
        <w:t xml:space="preserve">00 руб. </w:t>
      </w:r>
    </w:p>
    <w:p w14:paraId="7A7224A4" w14:textId="77777777" w:rsidR="00471131" w:rsidRPr="00972A08" w:rsidRDefault="00471131" w:rsidP="00471131">
      <w:pPr>
        <w:spacing w:after="0"/>
        <w:rPr>
          <w:rFonts w:ascii="Arial" w:hAnsi="Arial" w:cs="Arial"/>
          <w:b/>
        </w:rPr>
      </w:pPr>
    </w:p>
    <w:p w14:paraId="07F4AF94" w14:textId="77777777" w:rsidR="00471131" w:rsidRPr="00972A08" w:rsidRDefault="00471131" w:rsidP="00471131">
      <w:pPr>
        <w:spacing w:after="0"/>
        <w:rPr>
          <w:rFonts w:ascii="Arial" w:hAnsi="Arial" w:cs="Arial"/>
          <w:b/>
        </w:rPr>
      </w:pPr>
      <w:r w:rsidRPr="00972A08">
        <w:rPr>
          <w:rFonts w:ascii="Arial" w:hAnsi="Arial" w:cs="Arial"/>
        </w:rPr>
        <w:t xml:space="preserve">Оплата регистрационного взноса обеспечивает: обед, кофе-паузы, комплект раздаточных материалов, парковка. По окончании семинара участникам выдается Сертификат установленного образца. </w:t>
      </w:r>
    </w:p>
    <w:p w14:paraId="510067F4" w14:textId="77777777" w:rsidR="00471131" w:rsidRPr="00972A08" w:rsidRDefault="00471131" w:rsidP="00471131">
      <w:pPr>
        <w:spacing w:after="0"/>
        <w:rPr>
          <w:rFonts w:ascii="Arial" w:hAnsi="Arial" w:cs="Arial"/>
          <w:b/>
        </w:rPr>
      </w:pPr>
    </w:p>
    <w:p w14:paraId="17A0D568" w14:textId="77777777" w:rsidR="00471131" w:rsidRPr="00972A08" w:rsidRDefault="00471131" w:rsidP="00471131">
      <w:pPr>
        <w:spacing w:after="0"/>
        <w:rPr>
          <w:rFonts w:ascii="Arial" w:hAnsi="Arial" w:cs="Arial"/>
          <w:b/>
          <w:bCs/>
        </w:rPr>
      </w:pPr>
      <w:r w:rsidRPr="00972A08">
        <w:rPr>
          <w:rFonts w:ascii="Arial" w:hAnsi="Arial" w:cs="Arial"/>
          <w:b/>
          <w:bCs/>
        </w:rPr>
        <w:t>Если У Вас есть вопросы по участию в семинаре, пожалуйста, звоните:</w:t>
      </w:r>
    </w:p>
    <w:p w14:paraId="1027C17D" w14:textId="77777777" w:rsidR="00471131" w:rsidRPr="00972A08" w:rsidRDefault="00471131" w:rsidP="00471131">
      <w:pPr>
        <w:shd w:val="clear" w:color="auto" w:fill="FFFFFF"/>
        <w:spacing w:after="0"/>
        <w:rPr>
          <w:rFonts w:ascii="Arial" w:hAnsi="Arial" w:cs="Arial"/>
          <w:b/>
          <w:lang w:val="en-US"/>
        </w:rPr>
      </w:pPr>
      <w:r w:rsidRPr="00972A08">
        <w:rPr>
          <w:rFonts w:ascii="Arial" w:hAnsi="Arial" w:cs="Arial"/>
          <w:lang w:val="en-US"/>
        </w:rPr>
        <w:t>(8552) 47-72-80, 47-72-81, 40-84-74, 927-465-55-05</w:t>
      </w:r>
    </w:p>
    <w:p w14:paraId="60368F8E" w14:textId="77777777" w:rsidR="00471131" w:rsidRPr="00972A08" w:rsidRDefault="00471131" w:rsidP="00471131">
      <w:pPr>
        <w:spacing w:after="0"/>
        <w:rPr>
          <w:rFonts w:ascii="Arial" w:hAnsi="Arial" w:cs="Arial"/>
          <w:b/>
          <w:lang w:val="en-US"/>
        </w:rPr>
      </w:pPr>
      <w:r w:rsidRPr="00972A08">
        <w:rPr>
          <w:rFonts w:ascii="Arial" w:hAnsi="Arial" w:cs="Arial"/>
          <w:lang w:val="en-US"/>
        </w:rPr>
        <w:t xml:space="preserve">E-mail: </w:t>
      </w:r>
      <w:hyperlink r:id="rId7" w:history="1">
        <w:r w:rsidRPr="00972A08">
          <w:rPr>
            <w:rStyle w:val="a3"/>
            <w:rFonts w:ascii="Arial" w:hAnsi="Arial" w:cs="Arial"/>
            <w:lang w:val="en-US"/>
          </w:rPr>
          <w:t>uc@quantor.ru</w:t>
        </w:r>
      </w:hyperlink>
      <w:r w:rsidRPr="00972A08">
        <w:rPr>
          <w:rFonts w:ascii="Arial" w:hAnsi="Arial" w:cs="Arial"/>
          <w:lang w:val="en-US"/>
        </w:rPr>
        <w:t xml:space="preserve"> </w:t>
      </w:r>
      <w:r w:rsidRPr="00972A08">
        <w:rPr>
          <w:rFonts w:ascii="Arial" w:hAnsi="Arial" w:cs="Arial"/>
        </w:rPr>
        <w:t>Сайт</w:t>
      </w:r>
      <w:r w:rsidRPr="00972A08">
        <w:rPr>
          <w:rFonts w:ascii="Arial" w:hAnsi="Arial" w:cs="Arial"/>
          <w:lang w:val="en-US"/>
        </w:rPr>
        <w:t xml:space="preserve">: </w:t>
      </w:r>
      <w:hyperlink r:id="rId8" w:history="1">
        <w:r w:rsidRPr="00972A08">
          <w:rPr>
            <w:rStyle w:val="a3"/>
            <w:rFonts w:ascii="Arial" w:hAnsi="Arial" w:cs="Arial"/>
            <w:lang w:val="en-US"/>
          </w:rPr>
          <w:t>https://quantorm.ru</w:t>
        </w:r>
      </w:hyperlink>
    </w:p>
    <w:p w14:paraId="3752A4C8" w14:textId="77777777" w:rsidR="00471131" w:rsidRPr="00471131" w:rsidRDefault="00471131" w:rsidP="0031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GoBack"/>
      <w:bookmarkEnd w:id="4"/>
    </w:p>
    <w:sectPr w:rsidR="00471131" w:rsidRPr="00471131" w:rsidSect="00F200E0">
      <w:pgSz w:w="11906" w:h="16838"/>
      <w:pgMar w:top="568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2A3"/>
    <w:multiLevelType w:val="hybridMultilevel"/>
    <w:tmpl w:val="551A28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1D746F"/>
    <w:multiLevelType w:val="multilevel"/>
    <w:tmpl w:val="3562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E60C8"/>
    <w:multiLevelType w:val="multilevel"/>
    <w:tmpl w:val="649E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B36886"/>
    <w:multiLevelType w:val="multilevel"/>
    <w:tmpl w:val="776A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E6C41"/>
    <w:multiLevelType w:val="hybridMultilevel"/>
    <w:tmpl w:val="1BD8B7F0"/>
    <w:lvl w:ilvl="0" w:tplc="1434649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547470"/>
    <w:multiLevelType w:val="hybridMultilevel"/>
    <w:tmpl w:val="8E389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0152B4"/>
    <w:multiLevelType w:val="hybridMultilevel"/>
    <w:tmpl w:val="B694D7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4E4810"/>
    <w:multiLevelType w:val="multilevel"/>
    <w:tmpl w:val="AA1A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37B8A"/>
    <w:multiLevelType w:val="hybridMultilevel"/>
    <w:tmpl w:val="B14C2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676892"/>
    <w:multiLevelType w:val="multilevel"/>
    <w:tmpl w:val="10A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36"/>
    <w:rsid w:val="0003667F"/>
    <w:rsid w:val="00151966"/>
    <w:rsid w:val="00176583"/>
    <w:rsid w:val="001E5531"/>
    <w:rsid w:val="00211CDD"/>
    <w:rsid w:val="00314360"/>
    <w:rsid w:val="00471131"/>
    <w:rsid w:val="00514A75"/>
    <w:rsid w:val="00553977"/>
    <w:rsid w:val="005E0481"/>
    <w:rsid w:val="006977B4"/>
    <w:rsid w:val="006A1CCF"/>
    <w:rsid w:val="006C79C0"/>
    <w:rsid w:val="007202B6"/>
    <w:rsid w:val="007832BC"/>
    <w:rsid w:val="00801136"/>
    <w:rsid w:val="00810AFA"/>
    <w:rsid w:val="008324C5"/>
    <w:rsid w:val="00897F5D"/>
    <w:rsid w:val="00916243"/>
    <w:rsid w:val="0098567B"/>
    <w:rsid w:val="009B4199"/>
    <w:rsid w:val="00A21C00"/>
    <w:rsid w:val="00A676FF"/>
    <w:rsid w:val="00AE2AC7"/>
    <w:rsid w:val="00C94C47"/>
    <w:rsid w:val="00CE79C4"/>
    <w:rsid w:val="00D16771"/>
    <w:rsid w:val="00E0760B"/>
    <w:rsid w:val="00F07439"/>
    <w:rsid w:val="00F2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1F91"/>
  <w15:chartTrackingRefBased/>
  <w15:docId w15:val="{86EADEDA-722D-4DE2-A2B3-B507DBA1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A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A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0AF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10A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Strong"/>
    <w:basedOn w:val="a0"/>
    <w:uiPriority w:val="99"/>
    <w:qFormat/>
    <w:rsid w:val="00A21C00"/>
    <w:rPr>
      <w:b/>
      <w:bCs/>
    </w:rPr>
  </w:style>
  <w:style w:type="paragraph" w:styleId="a5">
    <w:name w:val="List Paragraph"/>
    <w:basedOn w:val="a"/>
    <w:uiPriority w:val="34"/>
    <w:qFormat/>
    <w:rsid w:val="0072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ntor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@quant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408226943/hdo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Учебный Центр</cp:lastModifiedBy>
  <cp:revision>18</cp:revision>
  <dcterms:created xsi:type="dcterms:W3CDTF">2025-10-19T09:52:00Z</dcterms:created>
  <dcterms:modified xsi:type="dcterms:W3CDTF">2025-10-20T13:15:00Z</dcterms:modified>
</cp:coreProperties>
</file>