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943C" w14:textId="4A05E242" w:rsidR="000874D1" w:rsidRPr="00D03119" w:rsidRDefault="00B0666C" w:rsidP="000874D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E42E1">
        <w:rPr>
          <w:noProof/>
        </w:rPr>
        <w:drawing>
          <wp:inline distT="0" distB="0" distL="0" distR="0" wp14:anchorId="5EC5D591" wp14:editId="15A21EA3">
            <wp:extent cx="2329180" cy="666750"/>
            <wp:effectExtent l="0" t="0" r="0" b="0"/>
            <wp:docPr id="926804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07" cy="66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68F9F" w14:textId="77777777" w:rsidR="00B0666C" w:rsidRDefault="00B0666C" w:rsidP="005F2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58610D" w14:textId="1E2EA1E4" w:rsidR="000874D1" w:rsidRPr="00881D44" w:rsidRDefault="005F26CB" w:rsidP="000C42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44">
        <w:rPr>
          <w:rFonts w:ascii="Times New Roman" w:hAnsi="Times New Roman" w:cs="Times New Roman"/>
          <w:b/>
          <w:sz w:val="24"/>
          <w:szCs w:val="24"/>
        </w:rPr>
        <w:t>Семинар«Умные» таблицы Excel. Полезные инструменты работы. Практикум на компьютере»</w:t>
      </w:r>
    </w:p>
    <w:p w14:paraId="578FDFD4" w14:textId="4244DD7A" w:rsidR="000874D1" w:rsidRPr="00881D44" w:rsidRDefault="000874D1" w:rsidP="000874D1">
      <w:pPr>
        <w:shd w:val="clear" w:color="auto" w:fill="FFFFFF"/>
        <w:tabs>
          <w:tab w:val="left" w:pos="142"/>
          <w:tab w:val="left" w:pos="284"/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E02143">
        <w:rPr>
          <w:rFonts w:ascii="Times New Roman" w:hAnsi="Times New Roman" w:cs="Times New Roman"/>
          <w:b/>
          <w:bCs/>
          <w:sz w:val="24"/>
          <w:szCs w:val="24"/>
        </w:rPr>
        <w:t>16-17</w:t>
      </w:r>
      <w:r w:rsidR="00053594" w:rsidRPr="00881D44"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="00116E2C" w:rsidRPr="00881D44">
        <w:rPr>
          <w:rFonts w:ascii="Times New Roman" w:hAnsi="Times New Roman" w:cs="Times New Roman"/>
          <w:sz w:val="24"/>
          <w:szCs w:val="24"/>
        </w:rPr>
        <w:t xml:space="preserve"> </w:t>
      </w:r>
      <w:r w:rsidRPr="00881D44">
        <w:rPr>
          <w:rFonts w:ascii="Times New Roman" w:hAnsi="Times New Roman" w:cs="Times New Roman"/>
          <w:b/>
          <w:sz w:val="24"/>
          <w:szCs w:val="24"/>
        </w:rPr>
        <w:t>202</w:t>
      </w:r>
      <w:r w:rsidR="00053594" w:rsidRPr="00881D44">
        <w:rPr>
          <w:rFonts w:ascii="Times New Roman" w:hAnsi="Times New Roman" w:cs="Times New Roman"/>
          <w:b/>
          <w:sz w:val="24"/>
          <w:szCs w:val="24"/>
        </w:rPr>
        <w:t>6</w:t>
      </w:r>
      <w:r w:rsidRPr="00881D44">
        <w:rPr>
          <w:rFonts w:ascii="Times New Roman" w:hAnsi="Times New Roman" w:cs="Times New Roman"/>
          <w:b/>
          <w:sz w:val="24"/>
          <w:szCs w:val="24"/>
        </w:rPr>
        <w:t>г.</w:t>
      </w:r>
    </w:p>
    <w:p w14:paraId="458AAA06" w14:textId="40D7B607" w:rsidR="000874D1" w:rsidRPr="00881D44" w:rsidRDefault="000874D1" w:rsidP="000874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Pr="00881D44">
        <w:rPr>
          <w:rFonts w:ascii="Times New Roman" w:hAnsi="Times New Roman" w:cs="Times New Roman"/>
          <w:b/>
          <w:color w:val="000082"/>
          <w:sz w:val="24"/>
          <w:szCs w:val="24"/>
        </w:rPr>
        <w:t>с 09.00 до 16.30</w:t>
      </w:r>
      <w:r w:rsidR="00116E2C" w:rsidRPr="00881D44">
        <w:rPr>
          <w:rFonts w:ascii="Times New Roman" w:hAnsi="Times New Roman" w:cs="Times New Roman"/>
          <w:b/>
          <w:color w:val="000082"/>
          <w:sz w:val="24"/>
          <w:szCs w:val="24"/>
        </w:rPr>
        <w:t xml:space="preserve"> МСК</w:t>
      </w:r>
    </w:p>
    <w:p w14:paraId="73A97222" w14:textId="77777777" w:rsidR="000874D1" w:rsidRPr="00881D44" w:rsidRDefault="000874D1" w:rsidP="000874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Формат проведения: </w:t>
      </w:r>
      <w:r w:rsidRPr="00881D44">
        <w:rPr>
          <w:rFonts w:ascii="Times New Roman" w:hAnsi="Times New Roman" w:cs="Times New Roman"/>
          <w:b/>
          <w:sz w:val="24"/>
          <w:szCs w:val="24"/>
        </w:rPr>
        <w:t>очно</w:t>
      </w:r>
    </w:p>
    <w:p w14:paraId="468C66E8" w14:textId="7E055EE6" w:rsidR="000874D1" w:rsidRDefault="000874D1" w:rsidP="00721E2D">
      <w:pPr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</w:p>
    <w:p w14:paraId="2F168ACD" w14:textId="77777777" w:rsidR="000C424A" w:rsidRPr="00881D44" w:rsidRDefault="000C424A" w:rsidP="00721E2D">
      <w:pPr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</w:p>
    <w:p w14:paraId="1354A322" w14:textId="77777777" w:rsidR="00A813F8" w:rsidRPr="00881D44" w:rsidRDefault="00C646C2" w:rsidP="00721E2D">
      <w:pPr>
        <w:spacing w:before="120" w:after="120"/>
        <w:rPr>
          <w:rFonts w:ascii="Times New Roman" w:eastAsia="DejaVuSans" w:hAnsi="Times New Roman" w:cs="Times New Roman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Цель: </w:t>
      </w:r>
      <w:r w:rsidR="00A813F8" w:rsidRPr="00881D44">
        <w:rPr>
          <w:rFonts w:ascii="Times New Roman" w:eastAsia="Calibri" w:hAnsi="Times New Roman" w:cs="Times New Roman"/>
          <w:kern w:val="24"/>
        </w:rPr>
        <w:t>Целью курса является изучение расширенных в</w:t>
      </w:r>
      <w:r w:rsidR="00594ED0" w:rsidRPr="00881D44">
        <w:rPr>
          <w:rFonts w:ascii="Times New Roman" w:eastAsia="Calibri" w:hAnsi="Times New Roman" w:cs="Times New Roman"/>
          <w:kern w:val="24"/>
        </w:rPr>
        <w:t>озможностей Microsoft Excel</w:t>
      </w:r>
    </w:p>
    <w:p w14:paraId="31030274" w14:textId="77777777" w:rsidR="00C646C2" w:rsidRPr="00881D44" w:rsidRDefault="00C646C2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sz w:val="22"/>
          <w:szCs w:val="22"/>
        </w:rPr>
      </w:pPr>
      <w:r w:rsidRPr="00881D44">
        <w:rPr>
          <w:rFonts w:eastAsia="Calibri"/>
          <w:b/>
          <w:bCs/>
          <w:kern w:val="24"/>
          <w:sz w:val="22"/>
          <w:szCs w:val="22"/>
        </w:rPr>
        <w:t xml:space="preserve">Ожидаемые результаты: </w:t>
      </w:r>
    </w:p>
    <w:p w14:paraId="5B81F155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Применять различные функции в Excel;</w:t>
      </w:r>
    </w:p>
    <w:p w14:paraId="231437E0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Находить и исправлять ошибки в вычислениях;</w:t>
      </w:r>
    </w:p>
    <w:p w14:paraId="59B058BA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Использовать команду «Специальная вставка»;</w:t>
      </w:r>
    </w:p>
    <w:p w14:paraId="5D48B4EE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Выполнять консолидацию данных;</w:t>
      </w:r>
    </w:p>
    <w:p w14:paraId="4951F4BD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Находить промежуточные итоги и структурировать данные;</w:t>
      </w:r>
    </w:p>
    <w:p w14:paraId="6826CE2D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Использовать инструмент «Форматировать как таблицу»;</w:t>
      </w:r>
    </w:p>
    <w:p w14:paraId="33C0742F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Удалять дубликаты;</w:t>
      </w:r>
    </w:p>
    <w:p w14:paraId="7935EEC3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Выполнять сложную сортировку и фильтрацию данных;</w:t>
      </w:r>
    </w:p>
    <w:p w14:paraId="251597D1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Работать с командой «Условное форматирование»;</w:t>
      </w:r>
    </w:p>
    <w:p w14:paraId="486DF2D5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Создавать сводные таблицы и работать с ними;</w:t>
      </w:r>
    </w:p>
    <w:p w14:paraId="3D09C147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Создавать сводные диаграммы;</w:t>
      </w:r>
    </w:p>
    <w:p w14:paraId="3A4889D9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Осуществлять защиту документа различными способами;</w:t>
      </w:r>
    </w:p>
    <w:p w14:paraId="0BDD277F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Открывать общий доступ к файлу.</w:t>
      </w:r>
    </w:p>
    <w:p w14:paraId="3E40E890" w14:textId="77777777" w:rsidR="000874D1" w:rsidRPr="00881D44" w:rsidRDefault="000874D1" w:rsidP="000874D1">
      <w:pPr>
        <w:spacing w:after="0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5B26A358" w14:textId="77777777" w:rsidR="00721E2D" w:rsidRPr="00881D44" w:rsidRDefault="00C646C2" w:rsidP="000874D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Целевая аудитория: </w:t>
      </w:r>
      <w:r w:rsidR="00221812" w:rsidRPr="00881D44">
        <w:rPr>
          <w:rFonts w:ascii="Times New Roman" w:eastAsia="Calibri" w:hAnsi="Times New Roman" w:cs="Times New Roman"/>
          <w:kern w:val="24"/>
        </w:rPr>
        <w:t>руководители, менеджеры и офисные работники всех уровней</w:t>
      </w:r>
    </w:p>
    <w:p w14:paraId="7455484C" w14:textId="77777777" w:rsidR="00C646C2" w:rsidRPr="00881D44" w:rsidRDefault="00221812" w:rsidP="000874D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</w:rPr>
      </w:pPr>
      <w:r w:rsidRPr="00881D44">
        <w:rPr>
          <w:rFonts w:ascii="Times New Roman" w:eastAsia="Calibri" w:hAnsi="Times New Roman" w:cs="Times New Roman"/>
          <w:kern w:val="24"/>
        </w:rPr>
        <w:t>Бухгалтеры, экономисты, аналитики, логисты. Специалисты различного профиля, которые систематически сталкиваются в своей деятельности с необходимостью оперативно и на высоком уровне выполнять расчеты и анализ данных на основе электронных таблиц</w:t>
      </w:r>
      <w:r w:rsidR="00C646C2" w:rsidRPr="00881D44">
        <w:rPr>
          <w:rFonts w:ascii="Times New Roman" w:eastAsia="Calibri" w:hAnsi="Times New Roman" w:cs="Times New Roman"/>
          <w:kern w:val="24"/>
        </w:rPr>
        <w:t>.</w:t>
      </w:r>
    </w:p>
    <w:p w14:paraId="06C389F1" w14:textId="77777777" w:rsidR="000874D1" w:rsidRPr="00881D44" w:rsidRDefault="000874D1" w:rsidP="000874D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778"/>
        <w:gridCol w:w="3191"/>
        <w:gridCol w:w="6374"/>
      </w:tblGrid>
      <w:tr w:rsidR="00721E2D" w:rsidRPr="00881D44" w14:paraId="161DBBB2" w14:textId="77777777" w:rsidTr="005F26CB">
        <w:trPr>
          <w:tblHeader/>
        </w:trPr>
        <w:tc>
          <w:tcPr>
            <w:tcW w:w="778" w:type="dxa"/>
            <w:vAlign w:val="center"/>
          </w:tcPr>
          <w:p w14:paraId="168F9F9F" w14:textId="77777777" w:rsidR="00C646C2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№</w:t>
            </w:r>
            <w:r w:rsidR="00721E2D" w:rsidRPr="00881D44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3191" w:type="dxa"/>
            <w:vAlign w:val="center"/>
          </w:tcPr>
          <w:p w14:paraId="1EEB4BAA" w14:textId="77777777" w:rsidR="00604A69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НАЗВАНИЕ МОДУЛЯ</w:t>
            </w:r>
          </w:p>
        </w:tc>
        <w:tc>
          <w:tcPr>
            <w:tcW w:w="6374" w:type="dxa"/>
            <w:vAlign w:val="center"/>
          </w:tcPr>
          <w:p w14:paraId="43C27560" w14:textId="77777777" w:rsidR="00C646C2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721E2D" w:rsidRPr="00881D44" w14:paraId="37EE9039" w14:textId="77777777" w:rsidTr="005F26CB">
        <w:tc>
          <w:tcPr>
            <w:tcW w:w="778" w:type="dxa"/>
          </w:tcPr>
          <w:p w14:paraId="0DB64AA6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14:paraId="255A7183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Применение встроенных функций Excel;</w:t>
            </w:r>
          </w:p>
        </w:tc>
        <w:tc>
          <w:tcPr>
            <w:tcW w:w="6374" w:type="dxa"/>
          </w:tcPr>
          <w:p w14:paraId="19C172B4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Различные типы ссылок</w:t>
            </w:r>
          </w:p>
          <w:p w14:paraId="2D5A1B24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Связывание листов и рабочих книг</w:t>
            </w:r>
          </w:p>
          <w:p w14:paraId="74CFECF2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Применение различных типов встроенных функций</w:t>
            </w:r>
          </w:p>
          <w:p w14:paraId="67C1FAF2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Математические функции: суммирование с условиями, округление результатов вычислений</w:t>
            </w:r>
          </w:p>
          <w:p w14:paraId="17C4F9A5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Статистические функции: вычисление количества, средних, минимальных и максимальных значений с условиями (СЧЁТЕСЛИМН, СРЗНАЧЕСЛИМН, МИНЕСЛИ и МАКСЕСЛИ)</w:t>
            </w:r>
          </w:p>
          <w:p w14:paraId="7AA9FFB6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Функции ссылок и подстановки: ВПР и ГПР</w:t>
            </w:r>
          </w:p>
          <w:p w14:paraId="66C3E1F9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Логические функции: ЕСЛИ, ЕСЛИМН, И, ИЛИ, ЕСЛИОШИБКА</w:t>
            </w:r>
          </w:p>
          <w:p w14:paraId="03C10D37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Текстовые функции: объединение (СЦЕП, СЦЕПИТЬ, ОБЪЕДИНИТЬ) и разбиение данных, извлечение нужных символов (ЛЕВСИМВ, ПРАВСИМВ, ПСТР)</w:t>
            </w:r>
          </w:p>
          <w:p w14:paraId="20249ED8" w14:textId="77777777" w:rsidR="008A4BF4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sz w:val="22"/>
                <w:szCs w:val="22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Функции для работы с датами</w:t>
            </w:r>
          </w:p>
        </w:tc>
      </w:tr>
      <w:tr w:rsidR="00721E2D" w:rsidRPr="00881D44" w14:paraId="26ED3A1E" w14:textId="77777777" w:rsidTr="005F26CB">
        <w:tc>
          <w:tcPr>
            <w:tcW w:w="778" w:type="dxa"/>
          </w:tcPr>
          <w:p w14:paraId="561FA6AF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14:paraId="174A6876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Работа над ошибками в формулах</w:t>
            </w:r>
          </w:p>
        </w:tc>
        <w:tc>
          <w:tcPr>
            <w:tcW w:w="6374" w:type="dxa"/>
          </w:tcPr>
          <w:p w14:paraId="1C962507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Просмотр влияющих ячеек</w:t>
            </w:r>
          </w:p>
          <w:p w14:paraId="47172CD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Выполнение формулы по шагам</w:t>
            </w:r>
          </w:p>
          <w:p w14:paraId="5F1F65BB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Скрытие ошибок</w:t>
            </w:r>
          </w:p>
          <w:p w14:paraId="528E90EC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 помощью форматирования</w:t>
            </w:r>
          </w:p>
          <w:p w14:paraId="425A8D58" w14:textId="77777777" w:rsidR="00A813F8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 помощью формул АГРЕГАТ, ЕОШИБКА, ЕСЛИОШИБКА</w:t>
            </w:r>
          </w:p>
        </w:tc>
      </w:tr>
      <w:tr w:rsidR="00721E2D" w:rsidRPr="00881D44" w14:paraId="0B05E7B6" w14:textId="77777777" w:rsidTr="005F26CB">
        <w:tc>
          <w:tcPr>
            <w:tcW w:w="778" w:type="dxa"/>
          </w:tcPr>
          <w:p w14:paraId="75DB5FDF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91" w:type="dxa"/>
          </w:tcPr>
          <w:p w14:paraId="7BF9D915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Работа с табличными массивами</w:t>
            </w:r>
          </w:p>
        </w:tc>
        <w:tc>
          <w:tcPr>
            <w:tcW w:w="6374" w:type="dxa"/>
          </w:tcPr>
          <w:p w14:paraId="3B09EA3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Создание и ведение таблиц</w:t>
            </w:r>
          </w:p>
          <w:p w14:paraId="066A6BD7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Удаление дубликатов</w:t>
            </w:r>
          </w:p>
          <w:p w14:paraId="3BB7CB42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Сортировка данных:</w:t>
            </w:r>
          </w:p>
          <w:p w14:paraId="14FD66A4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Сортировка по одному критерию</w:t>
            </w:r>
          </w:p>
          <w:p w14:paraId="585755E0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Многоуровневая сортировка</w:t>
            </w:r>
          </w:p>
          <w:p w14:paraId="29866A56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Сортировка по форматированию</w:t>
            </w:r>
          </w:p>
          <w:p w14:paraId="24AA37AA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Фильтрация данных:</w:t>
            </w:r>
          </w:p>
          <w:p w14:paraId="3126471B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Автофильтр</w:t>
            </w:r>
          </w:p>
          <w:p w14:paraId="2482A230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Срезы</w:t>
            </w:r>
          </w:p>
          <w:p w14:paraId="4294DAF0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Подведение промежуточных итогов</w:t>
            </w:r>
          </w:p>
          <w:p w14:paraId="639FF84F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Консолидация данных</w:t>
            </w:r>
          </w:p>
        </w:tc>
      </w:tr>
      <w:tr w:rsidR="00721E2D" w:rsidRPr="00881D44" w14:paraId="6968EDF9" w14:textId="77777777" w:rsidTr="00F14E30">
        <w:trPr>
          <w:trHeight w:val="1023"/>
        </w:trPr>
        <w:tc>
          <w:tcPr>
            <w:tcW w:w="778" w:type="dxa"/>
          </w:tcPr>
          <w:p w14:paraId="7C96F200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</w:tcPr>
          <w:p w14:paraId="45CEF5BE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Таблицы Excel</w:t>
            </w:r>
          </w:p>
        </w:tc>
        <w:tc>
          <w:tcPr>
            <w:tcW w:w="6374" w:type="dxa"/>
          </w:tcPr>
          <w:p w14:paraId="2FB64AB9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Преобразование диапазона в таблицу</w:t>
            </w:r>
          </w:p>
          <w:p w14:paraId="7F5D66BB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Работа с умными таблицами</w:t>
            </w:r>
          </w:p>
          <w:p w14:paraId="3D3B17BC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Автовычисления в таблице</w:t>
            </w:r>
          </w:p>
          <w:p w14:paraId="1F0A4E42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Использование функций Таблиц – ПРОМЕЖУТОНЫЕ.ИТОГИ</w:t>
            </w:r>
            <w:r w:rsidRPr="00881D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2D" w:rsidRPr="00881D44" w14:paraId="467E97E5" w14:textId="77777777" w:rsidTr="005F26CB">
        <w:tc>
          <w:tcPr>
            <w:tcW w:w="778" w:type="dxa"/>
          </w:tcPr>
          <w:p w14:paraId="797E6BE7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14:paraId="01FE8631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Анализ данных с помощью сводных таблиц</w:t>
            </w:r>
          </w:p>
        </w:tc>
        <w:tc>
          <w:tcPr>
            <w:tcW w:w="6374" w:type="dxa"/>
          </w:tcPr>
          <w:p w14:paraId="1C6EB04A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Создание сводных таблиц</w:t>
            </w:r>
          </w:p>
          <w:p w14:paraId="5D6DB9FC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Преобразование сводных таблиц</w:t>
            </w:r>
          </w:p>
          <w:p w14:paraId="5584E4BE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Фильтрация данных: фильтры, срезы, временная шкала</w:t>
            </w:r>
          </w:p>
          <w:p w14:paraId="664831F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Настройка полей сводной таблицы</w:t>
            </w:r>
          </w:p>
          <w:p w14:paraId="7AB12AD0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Добавление вычисляемых полей в сводную таблицу</w:t>
            </w:r>
          </w:p>
          <w:p w14:paraId="79C47135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Форматирование сводной таблицы</w:t>
            </w:r>
          </w:p>
          <w:p w14:paraId="00380401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Настройка макета сводной таблицы по умолчанию</w:t>
            </w:r>
          </w:p>
          <w:p w14:paraId="7FFE56AD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Группировка полей в сводных таблицах</w:t>
            </w:r>
          </w:p>
          <w:p w14:paraId="5B503384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Сводные диаграммы, детализации диаграмм</w:t>
            </w:r>
          </w:p>
          <w:p w14:paraId="2ED5432B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Обновление сводных таблиц и диаграмм</w:t>
            </w:r>
          </w:p>
        </w:tc>
      </w:tr>
      <w:tr w:rsidR="00721E2D" w:rsidRPr="00881D44" w14:paraId="7A005555" w14:textId="77777777" w:rsidTr="005F26CB">
        <w:tc>
          <w:tcPr>
            <w:tcW w:w="778" w:type="dxa"/>
          </w:tcPr>
          <w:p w14:paraId="01960CC7" w14:textId="77777777" w:rsidR="008E349A" w:rsidRPr="00881D44" w:rsidRDefault="00221812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</w:tcPr>
          <w:p w14:paraId="7474E6F0" w14:textId="77777777" w:rsidR="008E349A" w:rsidRPr="00881D44" w:rsidRDefault="00221812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Особенности совместной работы (ОПЦИОНАЛЬНО)</w:t>
            </w:r>
          </w:p>
        </w:tc>
        <w:tc>
          <w:tcPr>
            <w:tcW w:w="6374" w:type="dxa"/>
          </w:tcPr>
          <w:p w14:paraId="43CC6B51" w14:textId="77777777" w:rsidR="00221812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Защита ячеек, листов и рабочих книг Excel</w:t>
            </w:r>
          </w:p>
          <w:p w14:paraId="143DD79F" w14:textId="77777777" w:rsidR="00221812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Проверка вводимых значений:</w:t>
            </w:r>
          </w:p>
          <w:p w14:paraId="2385B665" w14:textId="77777777" w:rsidR="00221812" w:rsidRPr="00881D44" w:rsidRDefault="00221812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Установка ограничений на ввод данных</w:t>
            </w:r>
          </w:p>
          <w:p w14:paraId="5BB30D0B" w14:textId="77777777" w:rsidR="00221812" w:rsidRPr="00881D44" w:rsidRDefault="00221812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Поиск неверных значений</w:t>
            </w:r>
          </w:p>
          <w:p w14:paraId="7F083C5A" w14:textId="77777777" w:rsidR="008E349A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Предоставление доступа на редактирование диапазонов книги</w:t>
            </w:r>
          </w:p>
        </w:tc>
      </w:tr>
    </w:tbl>
    <w:p w14:paraId="79D69BD5" w14:textId="77777777" w:rsidR="00C646C2" w:rsidRPr="00881D44" w:rsidRDefault="005F26CB" w:rsidP="00F364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br w:type="textWrapping" w:clear="all"/>
      </w:r>
    </w:p>
    <w:p w14:paraId="39252142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6079A396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>Семинар проводит:</w:t>
      </w:r>
    </w:p>
    <w:p w14:paraId="35859DB1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Смусина Юлия Яковлевна- </w:t>
      </w:r>
      <w:r w:rsidRPr="00881D44">
        <w:rPr>
          <w:rFonts w:ascii="Times New Roman" w:eastAsia="Calibri" w:hAnsi="Times New Roman" w:cs="Times New Roman"/>
          <w:bCs/>
          <w:kern w:val="24"/>
        </w:rPr>
        <w:t>с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ертифицированный специалист 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>Microsoft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>Office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. Сертификаты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: MS Office Specialist WORD, MS Office Specialist Excel.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Высшее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техническое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образование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.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Имеет опыт педагогической и организационной деятельности, работа в ВУЗе Российской Федерации. Опыт профессиональной деятельности включает работу преподавателем (с 2001 года), руководителем предметной выпускающей</w:t>
      </w:r>
      <w:r w:rsidR="00F1036A"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комиссии (кафедры)</w:t>
      </w:r>
    </w:p>
    <w:p w14:paraId="61FF4DDD" w14:textId="77777777" w:rsidR="00F1036A" w:rsidRPr="00881D44" w:rsidRDefault="00F1036A" w:rsidP="00F36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5B0AD4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  <w:t>Профессиональная деятельность:</w:t>
      </w:r>
    </w:p>
    <w:p w14:paraId="31BB1DF0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 xml:space="preserve">2012 - по н.в.- СПб ГУП «Санкт-Петербургский Информационный аналитический центр» - начальник отдела </w:t>
      </w:r>
    </w:p>
    <w:p w14:paraId="72785F7E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2011 – по н.в.- Высшая инженерная школа Санкт-Петербургский политехнический университет Петра Великого – преподаватель</w:t>
      </w:r>
    </w:p>
    <w:p w14:paraId="0EF466C7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2010 – по н.в.- НОУДПО «Институт АйТи» - преподаватель</w:t>
      </w:r>
    </w:p>
    <w:p w14:paraId="51179976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</w:p>
    <w:p w14:paraId="1167346A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/>
          <w:lang w:eastAsia="ru-RU"/>
        </w:rPr>
        <w:t>Специализация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: проведение тренингов по продуктам Microsoft Office: Excel, Word, PowerPoint, Инфографика, Визуализация данных, Outlook (базовые и углубленные курсы, русский и английский интерфейсы). MS Project. Проектирование БД под MS Access. Информационные ресурсы Internet. Управление проектами MS Project. Основы создания и размещения WEB-сайтов. Flash-технологии (Macromedia Flash). Пакет OpenOffice.</w:t>
      </w:r>
    </w:p>
    <w:p w14:paraId="3F52733E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Имеет опыт разработки учебных программ и методических материалов в соответствии со стандартами нового поколения.</w:t>
      </w:r>
    </w:p>
    <w:p w14:paraId="591BD5DB" w14:textId="77777777" w:rsidR="00F1036A" w:rsidRPr="00881D44" w:rsidRDefault="00F1036A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E82593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Проведение корпоративных тренингов, практикумов и семинаров по заказу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: Строительный концерн "YIT"; Концерн "Valio"; Компания "Arla"; Страховая компания "Liberty - страхование"; Сеть "Лента"; Концерн "Tikkurila", ООО "СПб-Гипрошахт"; Балтинвестбанк, Компания "Yota"; Санкт-Петербургский филиал НОУ ДПО "ЦИПК Росатома" и многие другие.</w:t>
      </w:r>
    </w:p>
    <w:p w14:paraId="33F64B46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033BBD9A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  <w:b/>
        </w:rPr>
      </w:pPr>
    </w:p>
    <w:p w14:paraId="6E27F021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  <w:b/>
        </w:rPr>
      </w:pPr>
    </w:p>
    <w:p w14:paraId="0AB2923A" w14:textId="25E570DF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  <w:b/>
        </w:rPr>
        <w:lastRenderedPageBreak/>
        <w:t>Организатор мероприятия</w:t>
      </w:r>
      <w:r w:rsidRPr="00881D44">
        <w:rPr>
          <w:rFonts w:ascii="Times New Roman" w:hAnsi="Times New Roman" w:cs="Times New Roman"/>
        </w:rPr>
        <w:t xml:space="preserve"> Центр Бизнес Образования КВАНТОР-М г.Набережные Челны.</w:t>
      </w:r>
    </w:p>
    <w:p w14:paraId="7FA06DB8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  <w:b/>
        </w:rPr>
        <w:t>Форма проведения</w:t>
      </w:r>
      <w:r w:rsidRPr="00881D44">
        <w:rPr>
          <w:rFonts w:ascii="Times New Roman" w:hAnsi="Times New Roman" w:cs="Times New Roman"/>
        </w:rPr>
        <w:t>: очно</w:t>
      </w:r>
      <w:r w:rsidR="00456F52" w:rsidRPr="00881D44">
        <w:rPr>
          <w:rFonts w:ascii="Times New Roman" w:hAnsi="Times New Roman" w:cs="Times New Roman"/>
        </w:rPr>
        <w:t xml:space="preserve"> с предоставлением практики в компьютерном зале</w:t>
      </w:r>
    </w:p>
    <w:p w14:paraId="23BD2760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</w:rPr>
      </w:pPr>
    </w:p>
    <w:p w14:paraId="489E23F4" w14:textId="48F1DF7D" w:rsidR="000B4FD9" w:rsidRPr="00881D44" w:rsidRDefault="000B4FD9" w:rsidP="00F3644B">
      <w:pPr>
        <w:spacing w:after="0" w:line="240" w:lineRule="auto"/>
        <w:rPr>
          <w:rFonts w:ascii="Times New Roman" w:hAnsi="Times New Roman" w:cs="Times New Roman"/>
          <w:b/>
        </w:rPr>
      </w:pPr>
      <w:r w:rsidRPr="00881D44">
        <w:rPr>
          <w:rFonts w:ascii="Times New Roman" w:hAnsi="Times New Roman" w:cs="Times New Roman"/>
        </w:rPr>
        <w:t xml:space="preserve">Регистрационный взнос за одного участника составляет </w:t>
      </w:r>
      <w:r w:rsidR="00336ECD">
        <w:rPr>
          <w:rFonts w:ascii="Times New Roman" w:hAnsi="Times New Roman" w:cs="Times New Roman"/>
          <w:b/>
        </w:rPr>
        <w:t>30 66</w:t>
      </w:r>
      <w:r w:rsidR="00B0666C" w:rsidRPr="00881D44">
        <w:rPr>
          <w:rFonts w:ascii="Times New Roman" w:hAnsi="Times New Roman" w:cs="Times New Roman"/>
          <w:b/>
        </w:rPr>
        <w:t>0</w:t>
      </w:r>
      <w:r w:rsidRPr="00881D44">
        <w:rPr>
          <w:rFonts w:ascii="Times New Roman" w:hAnsi="Times New Roman" w:cs="Times New Roman"/>
          <w:b/>
        </w:rPr>
        <w:t xml:space="preserve"> руб. </w:t>
      </w:r>
      <w:r w:rsidR="00336ECD">
        <w:rPr>
          <w:rFonts w:ascii="Times New Roman" w:hAnsi="Times New Roman" w:cs="Times New Roman"/>
          <w:b/>
        </w:rPr>
        <w:t>(</w:t>
      </w:r>
      <w:r w:rsidR="00336ECD" w:rsidRPr="00336ECD">
        <w:rPr>
          <w:rFonts w:ascii="Times New Roman" w:hAnsi="Times New Roman" w:cs="Times New Roman"/>
          <w:b/>
        </w:rPr>
        <w:t>в том числе НДС 5%</w:t>
      </w:r>
      <w:r w:rsidR="00336ECD">
        <w:rPr>
          <w:rFonts w:ascii="Times New Roman" w:hAnsi="Times New Roman" w:cs="Times New Roman"/>
          <w:b/>
        </w:rPr>
        <w:t>).</w:t>
      </w:r>
    </w:p>
    <w:p w14:paraId="2435B3A8" w14:textId="359C48F6" w:rsidR="00206569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Действует программа раннего бронирования</w:t>
      </w:r>
      <w:r w:rsidR="005F26CB" w:rsidRPr="00881D44">
        <w:rPr>
          <w:rFonts w:ascii="Times New Roman" w:hAnsi="Times New Roman" w:cs="Times New Roman"/>
        </w:rPr>
        <w:t xml:space="preserve"> </w:t>
      </w:r>
      <w:r w:rsidRPr="00881D44">
        <w:rPr>
          <w:rFonts w:ascii="Times New Roman" w:hAnsi="Times New Roman" w:cs="Times New Roman"/>
        </w:rPr>
        <w:t>-</w:t>
      </w:r>
      <w:r w:rsidR="005F26CB" w:rsidRPr="00881D44">
        <w:rPr>
          <w:rFonts w:ascii="Times New Roman" w:hAnsi="Times New Roman" w:cs="Times New Roman"/>
        </w:rPr>
        <w:t xml:space="preserve"> </w:t>
      </w:r>
      <w:r w:rsidRPr="00881D44">
        <w:rPr>
          <w:rFonts w:ascii="Times New Roman" w:hAnsi="Times New Roman" w:cs="Times New Roman"/>
        </w:rPr>
        <w:t xml:space="preserve">при оплате </w:t>
      </w:r>
      <w:r w:rsidRPr="00881D44">
        <w:rPr>
          <w:rFonts w:ascii="Times New Roman" w:hAnsi="Times New Roman" w:cs="Times New Roman"/>
          <w:b/>
          <w:i/>
        </w:rPr>
        <w:t xml:space="preserve">до </w:t>
      </w:r>
      <w:r w:rsidR="00053594" w:rsidRPr="00881D44">
        <w:rPr>
          <w:rFonts w:ascii="Times New Roman" w:hAnsi="Times New Roman" w:cs="Times New Roman"/>
          <w:b/>
          <w:i/>
        </w:rPr>
        <w:t>0</w:t>
      </w:r>
      <w:r w:rsidR="00697F41">
        <w:rPr>
          <w:rFonts w:ascii="Times New Roman" w:hAnsi="Times New Roman" w:cs="Times New Roman"/>
          <w:b/>
          <w:i/>
        </w:rPr>
        <w:t>6</w:t>
      </w:r>
      <w:bookmarkStart w:id="0" w:name="_GoBack"/>
      <w:bookmarkEnd w:id="0"/>
      <w:r w:rsidR="00053594" w:rsidRPr="00881D44">
        <w:rPr>
          <w:rFonts w:ascii="Times New Roman" w:hAnsi="Times New Roman" w:cs="Times New Roman"/>
          <w:b/>
          <w:i/>
        </w:rPr>
        <w:t xml:space="preserve"> марта 2026 г</w:t>
      </w:r>
      <w:r w:rsidR="00755074" w:rsidRPr="00881D44">
        <w:rPr>
          <w:rFonts w:ascii="Times New Roman" w:hAnsi="Times New Roman" w:cs="Times New Roman"/>
          <w:i/>
        </w:rPr>
        <w:t xml:space="preserve"> </w:t>
      </w:r>
      <w:r w:rsidRPr="00881D44">
        <w:rPr>
          <w:rFonts w:ascii="Times New Roman" w:hAnsi="Times New Roman" w:cs="Times New Roman"/>
          <w:b/>
        </w:rPr>
        <w:t>скидка</w:t>
      </w:r>
      <w:r w:rsidRPr="00881D44">
        <w:rPr>
          <w:rFonts w:ascii="Times New Roman" w:hAnsi="Times New Roman" w:cs="Times New Roman"/>
        </w:rPr>
        <w:t xml:space="preserve"> </w:t>
      </w:r>
      <w:r w:rsidR="000B4FD9" w:rsidRPr="00881D44">
        <w:rPr>
          <w:rFonts w:ascii="Times New Roman" w:hAnsi="Times New Roman" w:cs="Times New Roman"/>
          <w:b/>
        </w:rPr>
        <w:t>1</w:t>
      </w:r>
      <w:r w:rsidR="007672C4" w:rsidRPr="00881D44">
        <w:rPr>
          <w:rFonts w:ascii="Times New Roman" w:hAnsi="Times New Roman" w:cs="Times New Roman"/>
          <w:b/>
        </w:rPr>
        <w:t>0</w:t>
      </w:r>
      <w:r w:rsidR="000B4FD9" w:rsidRPr="00881D44">
        <w:rPr>
          <w:rFonts w:ascii="Times New Roman" w:hAnsi="Times New Roman" w:cs="Times New Roman"/>
          <w:b/>
        </w:rPr>
        <w:t>%</w:t>
      </w:r>
      <w:r w:rsidRPr="00881D44">
        <w:rPr>
          <w:rFonts w:ascii="Times New Roman" w:hAnsi="Times New Roman" w:cs="Times New Roman"/>
        </w:rPr>
        <w:t xml:space="preserve"> -</w:t>
      </w:r>
      <w:r w:rsidR="00336ECD">
        <w:rPr>
          <w:rFonts w:ascii="Times New Roman" w:hAnsi="Times New Roman" w:cs="Times New Roman"/>
          <w:b/>
        </w:rPr>
        <w:t>27 615</w:t>
      </w:r>
      <w:r w:rsidR="00174ACD" w:rsidRPr="00881D44">
        <w:rPr>
          <w:rFonts w:ascii="Times New Roman" w:hAnsi="Times New Roman" w:cs="Times New Roman"/>
          <w:b/>
        </w:rPr>
        <w:t xml:space="preserve"> </w:t>
      </w:r>
      <w:r w:rsidRPr="00881D44">
        <w:rPr>
          <w:rFonts w:ascii="Times New Roman" w:hAnsi="Times New Roman" w:cs="Times New Roman"/>
          <w:b/>
        </w:rPr>
        <w:t>руб</w:t>
      </w:r>
      <w:r w:rsidRPr="00881D44">
        <w:rPr>
          <w:rFonts w:ascii="Times New Roman" w:hAnsi="Times New Roman" w:cs="Times New Roman"/>
        </w:rPr>
        <w:t xml:space="preserve">. </w:t>
      </w:r>
      <w:r w:rsidR="00336ECD">
        <w:rPr>
          <w:rFonts w:ascii="Times New Roman" w:hAnsi="Times New Roman" w:cs="Times New Roman"/>
          <w:b/>
        </w:rPr>
        <w:t>(</w:t>
      </w:r>
      <w:r w:rsidR="00336ECD" w:rsidRPr="00336ECD">
        <w:rPr>
          <w:rFonts w:ascii="Times New Roman" w:hAnsi="Times New Roman" w:cs="Times New Roman"/>
          <w:b/>
        </w:rPr>
        <w:t>в том числе НДС 5%</w:t>
      </w:r>
      <w:r w:rsidR="00336ECD">
        <w:rPr>
          <w:rFonts w:ascii="Times New Roman" w:hAnsi="Times New Roman" w:cs="Times New Roman"/>
          <w:b/>
        </w:rPr>
        <w:t>).</w:t>
      </w:r>
    </w:p>
    <w:p w14:paraId="33CC31FA" w14:textId="6934A89E" w:rsidR="00F3644B" w:rsidRPr="00206569" w:rsidRDefault="00206569" w:rsidP="00F3644B">
      <w:pPr>
        <w:spacing w:after="0" w:line="240" w:lineRule="auto"/>
        <w:rPr>
          <w:rFonts w:ascii="Times New Roman" w:hAnsi="Times New Roman" w:cs="Times New Roman"/>
        </w:rPr>
      </w:pPr>
      <w:r w:rsidRPr="00206569">
        <w:rPr>
          <w:rFonts w:ascii="Times New Roman" w:hAnsi="Times New Roman" w:cs="Times New Roman"/>
        </w:rPr>
        <w:t>Оплата регистрационного взноса обеспечивает: обед, кофе-паузы, комплект раздаточных материалов</w:t>
      </w:r>
      <w:r>
        <w:rPr>
          <w:rFonts w:ascii="Times New Roman" w:hAnsi="Times New Roman" w:cs="Times New Roman"/>
        </w:rPr>
        <w:t>.</w:t>
      </w:r>
    </w:p>
    <w:p w14:paraId="3BA60BFA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По окончании семинара участникам выдается Сертификат установленного образца.</w:t>
      </w:r>
    </w:p>
    <w:p w14:paraId="6C264C96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</w:p>
    <w:p w14:paraId="24E7B14E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</w:p>
    <w:p w14:paraId="6789BE99" w14:textId="77777777" w:rsidR="00053594" w:rsidRPr="00620B8E" w:rsidRDefault="00053594" w:rsidP="00053594">
      <w:pPr>
        <w:spacing w:after="0" w:line="240" w:lineRule="auto"/>
        <w:rPr>
          <w:rFonts w:ascii="Times New Roman" w:hAnsi="Times New Roman" w:cs="Times New Roman"/>
          <w:b/>
        </w:rPr>
      </w:pPr>
      <w:r w:rsidRPr="00620B8E">
        <w:rPr>
          <w:rFonts w:ascii="Times New Roman" w:hAnsi="Times New Roman" w:cs="Times New Roman"/>
          <w:b/>
        </w:rPr>
        <w:t>Для консультации и регистрации обращайтесь по телефонам отдела продаж:</w:t>
      </w:r>
    </w:p>
    <w:p w14:paraId="2A61D571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47-72-80 / 8 927 465 5505 - Руководитель отдела Алия Гумяровна;</w:t>
      </w:r>
    </w:p>
    <w:p w14:paraId="06460C12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47-72-81 / 8 967 373 1326 - менеджер Ляйсан;</w:t>
      </w:r>
    </w:p>
    <w:p w14:paraId="4849D4F9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40-84-74 / 8 937 611 5658 – менеджер Ирина;</w:t>
      </w:r>
    </w:p>
    <w:p w14:paraId="1B88E820" w14:textId="3B015789" w:rsidR="00F3644B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40-84-75 / 8 927 440 7400 – менеджер Светлана.</w:t>
      </w:r>
    </w:p>
    <w:p w14:paraId="3D87E3F5" w14:textId="214108E5" w:rsidR="001F7233" w:rsidRDefault="001F7233" w:rsidP="00053594">
      <w:pPr>
        <w:spacing w:after="0" w:line="240" w:lineRule="auto"/>
        <w:rPr>
          <w:rFonts w:ascii="Times New Roman" w:hAnsi="Times New Roman" w:cs="Times New Roman"/>
        </w:rPr>
      </w:pPr>
    </w:p>
    <w:p w14:paraId="0FC785A9" w14:textId="6DBB846F" w:rsidR="001F7233" w:rsidRPr="00693958" w:rsidRDefault="001F7233" w:rsidP="001F7233">
      <w:pPr>
        <w:rPr>
          <w:sz w:val="20"/>
          <w:szCs w:val="20"/>
        </w:rPr>
      </w:pPr>
      <w:r>
        <w:rPr>
          <w:sz w:val="20"/>
          <w:szCs w:val="20"/>
        </w:rPr>
        <w:t xml:space="preserve">Телеграм-канал: </w:t>
      </w:r>
      <w:r w:rsidRPr="000817CC">
        <w:rPr>
          <w:noProof/>
        </w:rPr>
        <w:drawing>
          <wp:inline distT="0" distB="0" distL="0" distR="0" wp14:anchorId="0EAFF7F1" wp14:editId="448CEF0C">
            <wp:extent cx="8477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F954" w14:textId="77777777" w:rsidR="001F7233" w:rsidRPr="00881D44" w:rsidRDefault="001F7233" w:rsidP="00053594">
      <w:pPr>
        <w:spacing w:after="0" w:line="240" w:lineRule="auto"/>
        <w:rPr>
          <w:rFonts w:ascii="Times New Roman" w:hAnsi="Times New Roman" w:cs="Times New Roman"/>
        </w:rPr>
      </w:pPr>
    </w:p>
    <w:sectPr w:rsidR="001F7233" w:rsidRPr="00881D44" w:rsidSect="006658BF">
      <w:pgSz w:w="11906" w:h="16838"/>
      <w:pgMar w:top="568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01D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891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5F3B"/>
    <w:multiLevelType w:val="hybridMultilevel"/>
    <w:tmpl w:val="39248F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F6D1D"/>
    <w:multiLevelType w:val="multilevel"/>
    <w:tmpl w:val="7770A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185C"/>
    <w:multiLevelType w:val="multilevel"/>
    <w:tmpl w:val="886C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1B4A"/>
    <w:multiLevelType w:val="hybridMultilevel"/>
    <w:tmpl w:val="5B309F08"/>
    <w:lvl w:ilvl="0" w:tplc="806C4E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A308B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D10AB"/>
    <w:multiLevelType w:val="hybridMultilevel"/>
    <w:tmpl w:val="43A44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C4181C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F4727"/>
    <w:multiLevelType w:val="hybridMultilevel"/>
    <w:tmpl w:val="C24677E8"/>
    <w:lvl w:ilvl="0" w:tplc="70445E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45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CD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2E5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46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E9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05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C5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310A8"/>
    <w:multiLevelType w:val="multilevel"/>
    <w:tmpl w:val="5E7E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6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D6771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D2C96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A5C53"/>
    <w:multiLevelType w:val="hybridMultilevel"/>
    <w:tmpl w:val="41ACB19C"/>
    <w:lvl w:ilvl="0" w:tplc="806C4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F8"/>
    <w:rsid w:val="00053594"/>
    <w:rsid w:val="000874D1"/>
    <w:rsid w:val="00090559"/>
    <w:rsid w:val="000B4FD9"/>
    <w:rsid w:val="000C424A"/>
    <w:rsid w:val="00116E2C"/>
    <w:rsid w:val="00174ACD"/>
    <w:rsid w:val="001F7233"/>
    <w:rsid w:val="00206569"/>
    <w:rsid w:val="00221812"/>
    <w:rsid w:val="002F262B"/>
    <w:rsid w:val="00312824"/>
    <w:rsid w:val="00315DCC"/>
    <w:rsid w:val="00316B6B"/>
    <w:rsid w:val="00336ECD"/>
    <w:rsid w:val="00395FF3"/>
    <w:rsid w:val="0042461F"/>
    <w:rsid w:val="00456F52"/>
    <w:rsid w:val="004F1597"/>
    <w:rsid w:val="005027C7"/>
    <w:rsid w:val="00594ED0"/>
    <w:rsid w:val="005F26CB"/>
    <w:rsid w:val="00604A69"/>
    <w:rsid w:val="00620B8E"/>
    <w:rsid w:val="006658BF"/>
    <w:rsid w:val="00697F41"/>
    <w:rsid w:val="00710F5D"/>
    <w:rsid w:val="00721E2D"/>
    <w:rsid w:val="00755074"/>
    <w:rsid w:val="007672C4"/>
    <w:rsid w:val="00881D44"/>
    <w:rsid w:val="008A4BF4"/>
    <w:rsid w:val="008E349A"/>
    <w:rsid w:val="00A567B4"/>
    <w:rsid w:val="00A813F8"/>
    <w:rsid w:val="00AC578C"/>
    <w:rsid w:val="00B000ED"/>
    <w:rsid w:val="00B0666C"/>
    <w:rsid w:val="00C04035"/>
    <w:rsid w:val="00C646C2"/>
    <w:rsid w:val="00CE0FFE"/>
    <w:rsid w:val="00CF319D"/>
    <w:rsid w:val="00D4572D"/>
    <w:rsid w:val="00E02143"/>
    <w:rsid w:val="00E64857"/>
    <w:rsid w:val="00E74009"/>
    <w:rsid w:val="00F1036A"/>
    <w:rsid w:val="00F14E30"/>
    <w:rsid w:val="00F216F0"/>
    <w:rsid w:val="00F3644B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5700"/>
  <w15:chartTrackingRefBased/>
  <w15:docId w15:val="{B31BD8C2-7257-4828-B9CA-257794F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6F0"/>
  </w:style>
  <w:style w:type="paragraph" w:styleId="1">
    <w:name w:val="heading 1"/>
    <w:basedOn w:val="a"/>
    <w:next w:val="a"/>
    <w:link w:val="10"/>
    <w:qFormat/>
    <w:rsid w:val="005F26CB"/>
    <w:pPr>
      <w:keepNext/>
      <w:spacing w:after="0" w:line="240" w:lineRule="auto"/>
      <w:jc w:val="center"/>
      <w:outlineLvl w:val="0"/>
    </w:pPr>
    <w:rPr>
      <w:rFonts w:ascii="Tahoma" w:eastAsia="Arial" w:hAnsi="Tahoma" w:cs="Tahoma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262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6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F3644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3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F26CB"/>
    <w:rPr>
      <w:rFonts w:ascii="Tahoma" w:eastAsia="Arial" w:hAnsi="Tahoma" w:cs="Tahoma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1048;&#1058;&#1057;&#1050;\&#1055;&#1086;&#1076;&#1088;&#1072;&#1079;&#1076;&#1077;&#1083;&#1077;&#1085;&#1080;&#1103;\&#1044;&#1080;&#1088;&#1077;&#1082;&#1094;&#1080;&#1103;%20&#1087;&#1088;&#1086;&#1092;&#1077;&#1089;&#1089;&#1080;&#1086;&#1085;&#1072;&#1083;&#1100;&#1085;&#1099;&#1093;%20&#1091;&#1089;&#1083;&#1091;&#1075;\&#1062;&#1077;&#1085;&#1090;&#1088;%20&#1087;&#1088;&#1086;&#1092;&#1077;&#1089;&#1089;&#1080;&#1086;&#1085;&#1072;&#1083;&#1100;&#1085;&#1086;&#1075;&#1086;%20&#1088;&#1072;&#1079;&#1074;&#1080;&#1090;&#1080;&#1103;\&#1044;&#1086;&#1082;&#1091;&#1084;&#1077;&#1085;&#1090;&#1099;%20&#1062;&#1055;&#1056;\&#1044;&#1086;&#1082;&#1091;&#1084;&#1077;&#1085;&#1090;&#1099;%20&#1089;&#1090;&#1072;&#1085;&#1076;&#1072;&#1088;&#1090;&#1080;&#1079;&#1072;&#1094;&#1080;&#1080;\&#1056;&#1072;&#1079;&#1088;&#1072;&#1073;&#1086;&#1090;&#1082;&#1072;%20&#1080;%20&#1101;&#1082;&#1089;&#1087;&#1077;&#1088;&#1090;&#1080;&#1079;&#1072;%20&#1082;&#1091;&#1088;&#1089;&#1086;&#1074;\&#1053;&#1086;&#1074;&#1099;&#1077;%20&#1096;&#1072;&#1073;&#1083;&#1086;&#1085;&#1099;_&#1043;&#1055;&#1053;-&#1062;&#1056;\&#1055;&#1088;&#1086;&#1075;&#1088;&#1072;&#1084;&#1084;&#1072;%20&#1082;&#1091;&#1088;&#1089;&#1072;.dotx" TargetMode="Externa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курса</Template>
  <TotalTime>23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Центр</cp:lastModifiedBy>
  <cp:revision>15</cp:revision>
  <cp:lastPrinted>2021-03-31T15:03:00Z</cp:lastPrinted>
  <dcterms:created xsi:type="dcterms:W3CDTF">2025-03-05T11:29:00Z</dcterms:created>
  <dcterms:modified xsi:type="dcterms:W3CDTF">2026-02-05T06:42:00Z</dcterms:modified>
</cp:coreProperties>
</file>